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7B60" w:rsidRDefault="008A7B60" w:rsidP="0077303F">
      <w:pPr>
        <w:spacing w:after="0"/>
        <w:jc w:val="both"/>
        <w:rPr>
          <w:rFonts w:ascii="Times New Roman" w:hAnsi="Times New Roman" w:cs="Times New Roman"/>
          <w:sz w:val="28"/>
          <w:szCs w:val="28"/>
        </w:rPr>
      </w:pPr>
    </w:p>
    <w:p w:rsidR="00C869A7" w:rsidRDefault="00EF74ED" w:rsidP="00C869A7">
      <w:pPr>
        <w:spacing w:after="0"/>
        <w:jc w:val="both"/>
        <w:rPr>
          <w:color w:val="000000"/>
        </w:rPr>
      </w:pPr>
      <w:r>
        <w:rPr>
          <w:rStyle w:val="20"/>
          <w:rFonts w:ascii="Monotype Corsiva" w:hAnsi="Monotype Corsiva" w:cs="Times New Roman"/>
          <w:b/>
          <w:color w:val="A50021"/>
          <w:sz w:val="36"/>
          <w:szCs w:val="36"/>
        </w:rPr>
        <w:t xml:space="preserve">              «Осторожно - бродячие собаки!</w:t>
      </w:r>
      <w:r w:rsidRPr="00DB69CA">
        <w:rPr>
          <w:rStyle w:val="20"/>
          <w:rFonts w:ascii="Monotype Corsiva" w:hAnsi="Monotype Corsiva" w:cs="Times New Roman"/>
          <w:b/>
          <w:color w:val="A50021"/>
          <w:sz w:val="36"/>
          <w:szCs w:val="36"/>
        </w:rPr>
        <w:t>»</w:t>
      </w:r>
    </w:p>
    <w:p w:rsidR="00411753" w:rsidRPr="00325B14" w:rsidRDefault="0020752C" w:rsidP="00411753">
      <w:pPr>
        <w:pStyle w:val="a7"/>
        <w:shd w:val="clear" w:color="auto" w:fill="FFFFFF"/>
        <w:spacing w:before="0" w:beforeAutospacing="0" w:after="0" w:afterAutospacing="0"/>
        <w:jc w:val="right"/>
        <w:rPr>
          <w:b/>
          <w:i/>
          <w:color w:val="002060"/>
        </w:rPr>
      </w:pPr>
      <w:r>
        <w:rPr>
          <w:noProof/>
        </w:rPr>
        <w:drawing>
          <wp:anchor distT="0" distB="0" distL="114300" distR="114300" simplePos="0" relativeHeight="251662336" behindDoc="1" locked="0" layoutInCell="1" allowOverlap="1" wp14:anchorId="0C31CC8D" wp14:editId="6D80FB69">
            <wp:simplePos x="0" y="0"/>
            <wp:positionH relativeFrom="column">
              <wp:posOffset>-1270</wp:posOffset>
            </wp:positionH>
            <wp:positionV relativeFrom="paragraph">
              <wp:posOffset>44450</wp:posOffset>
            </wp:positionV>
            <wp:extent cx="2196465" cy="1235075"/>
            <wp:effectExtent l="0" t="0" r="0" b="3175"/>
            <wp:wrapThrough wrapText="bothSides">
              <wp:wrapPolygon edited="0">
                <wp:start x="0" y="0"/>
                <wp:lineTo x="0" y="21322"/>
                <wp:lineTo x="21356" y="21322"/>
                <wp:lineTo x="21356" y="0"/>
                <wp:lineTo x="0" y="0"/>
              </wp:wrapPolygon>
            </wp:wrapThrough>
            <wp:docPr id="1" name="Рисунок 1" descr="ÐÐ°ÑÑÐ¸Ð½ÐºÐ¸ Ð¿Ð¾ Ð·Ð°Ð¿ÑÐ¾ÑÑ ÐºÐ°ÑÑÐ¸Ð½ÐºÐ¸ Ð¾ÑÑÐ¾ÑÐ¾Ð¶Ð½Ð¾ - Ð±ÐµÐ·Ð´Ð¾Ð¼Ð½ÑÐµ ÑÐ¾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¾ÑÑÐ¾ÑÐ¾Ð¶Ð½Ð¾ - Ð±ÐµÐ·Ð´Ð¾Ð¼Ð½ÑÐµ ÑÐ¾Ð±Ð°Ðº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46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rPr>
        <w:t xml:space="preserve">     </w:t>
      </w:r>
      <w:r w:rsidR="00411753" w:rsidRPr="00325B14">
        <w:rPr>
          <w:b/>
          <w:i/>
          <w:color w:val="002060"/>
        </w:rPr>
        <w:t>…Собака - лучший друг человека,</w:t>
      </w:r>
    </w:p>
    <w:p w:rsidR="00411753" w:rsidRPr="00325B14" w:rsidRDefault="00411753" w:rsidP="00411753">
      <w:pPr>
        <w:pStyle w:val="a7"/>
        <w:shd w:val="clear" w:color="auto" w:fill="FFFFFF"/>
        <w:spacing w:before="0" w:beforeAutospacing="0" w:after="0" w:afterAutospacing="0"/>
        <w:jc w:val="right"/>
        <w:rPr>
          <w:b/>
          <w:i/>
          <w:color w:val="002060"/>
        </w:rPr>
      </w:pPr>
      <w:r w:rsidRPr="00325B14">
        <w:rPr>
          <w:b/>
          <w:i/>
          <w:color w:val="002060"/>
        </w:rPr>
        <w:t>Нет преданней животного, чем собака…</w:t>
      </w:r>
    </w:p>
    <w:p w:rsidR="00411753" w:rsidRDefault="00411753" w:rsidP="00C869A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rsidR="00C869A7" w:rsidRPr="0020752C" w:rsidRDefault="00411753" w:rsidP="00C869A7">
      <w:pPr>
        <w:spacing w:after="0"/>
        <w:jc w:val="both"/>
        <w:rPr>
          <w:rFonts w:ascii="Times New Roman" w:hAnsi="Times New Roman" w:cs="Times New Roman"/>
          <w:sz w:val="26"/>
          <w:szCs w:val="26"/>
        </w:rPr>
      </w:pPr>
      <w:r>
        <w:rPr>
          <w:rFonts w:ascii="Times New Roman" w:hAnsi="Times New Roman" w:cs="Times New Roman"/>
          <w:color w:val="000000"/>
          <w:sz w:val="26"/>
          <w:szCs w:val="26"/>
        </w:rPr>
        <w:t xml:space="preserve">      </w:t>
      </w:r>
      <w:proofErr w:type="gramStart"/>
      <w:r w:rsidR="00C869A7" w:rsidRPr="0020752C">
        <w:rPr>
          <w:rFonts w:ascii="Times New Roman" w:hAnsi="Times New Roman" w:cs="Times New Roman"/>
          <w:color w:val="000000"/>
          <w:sz w:val="26"/>
          <w:szCs w:val="26"/>
        </w:rPr>
        <w:t xml:space="preserve">С давних пор </w:t>
      </w:r>
      <w:r w:rsidR="00086A76" w:rsidRPr="0020752C">
        <w:rPr>
          <w:rFonts w:ascii="Times New Roman" w:hAnsi="Times New Roman" w:cs="Times New Roman"/>
          <w:color w:val="000000"/>
          <w:sz w:val="26"/>
          <w:szCs w:val="26"/>
        </w:rPr>
        <w:t>собаки помогают  людям</w:t>
      </w:r>
      <w:r w:rsidR="00C869A7" w:rsidRPr="0020752C">
        <w:rPr>
          <w:rFonts w:ascii="Times New Roman" w:hAnsi="Times New Roman" w:cs="Times New Roman"/>
          <w:color w:val="000000"/>
          <w:sz w:val="26"/>
          <w:szCs w:val="26"/>
        </w:rPr>
        <w:t>,</w:t>
      </w:r>
      <w:r w:rsidR="00086A76" w:rsidRPr="0020752C">
        <w:rPr>
          <w:rFonts w:ascii="Times New Roman" w:hAnsi="Times New Roman" w:cs="Times New Roman"/>
          <w:color w:val="000000"/>
          <w:sz w:val="26"/>
          <w:szCs w:val="26"/>
        </w:rPr>
        <w:t xml:space="preserve"> </w:t>
      </w:r>
      <w:r w:rsidR="00C869A7" w:rsidRPr="0020752C">
        <w:rPr>
          <w:rFonts w:ascii="Times New Roman" w:hAnsi="Times New Roman" w:cs="Times New Roman"/>
          <w:color w:val="000000"/>
          <w:sz w:val="26"/>
          <w:szCs w:val="26"/>
        </w:rPr>
        <w:t xml:space="preserve"> облегчая нам жизнь - собаки-спасатели, собаки-поводыри, охотничьи, сторожевые, розыскные, собаки-целители. </w:t>
      </w:r>
      <w:proofErr w:type="gramEnd"/>
    </w:p>
    <w:p w:rsidR="00EF7928" w:rsidRPr="0020752C" w:rsidRDefault="00C869A7" w:rsidP="00EF7928">
      <w:pPr>
        <w:pStyle w:val="a7"/>
        <w:shd w:val="clear" w:color="auto" w:fill="FFFFFF"/>
        <w:spacing w:before="0" w:beforeAutospacing="0" w:after="0" w:afterAutospacing="0"/>
        <w:jc w:val="both"/>
        <w:rPr>
          <w:color w:val="000000"/>
          <w:sz w:val="26"/>
          <w:szCs w:val="26"/>
        </w:rPr>
      </w:pPr>
      <w:r w:rsidRPr="0020752C">
        <w:rPr>
          <w:color w:val="000000"/>
          <w:sz w:val="26"/>
          <w:szCs w:val="26"/>
        </w:rPr>
        <w:tab/>
        <w:t xml:space="preserve">Но, </w:t>
      </w:r>
      <w:r w:rsidR="00EF7928" w:rsidRPr="0020752C">
        <w:rPr>
          <w:color w:val="000000"/>
          <w:sz w:val="26"/>
          <w:szCs w:val="26"/>
        </w:rPr>
        <w:t xml:space="preserve"> </w:t>
      </w:r>
      <w:r w:rsidRPr="0020752C">
        <w:rPr>
          <w:color w:val="000000"/>
          <w:sz w:val="26"/>
          <w:szCs w:val="26"/>
        </w:rPr>
        <w:t xml:space="preserve">к сожалению все чаще случаются инциденты, причиной которых становится агрессивное и неуправляемое поведение собак. </w:t>
      </w:r>
      <w:r w:rsidR="00EF7928" w:rsidRPr="0020752C">
        <w:rPr>
          <w:color w:val="000000"/>
          <w:sz w:val="26"/>
          <w:szCs w:val="26"/>
        </w:rPr>
        <w:t>Встречаются на улицах бездомные собаки</w:t>
      </w:r>
      <w:r w:rsidRPr="0020752C">
        <w:rPr>
          <w:color w:val="000000"/>
          <w:sz w:val="26"/>
          <w:szCs w:val="26"/>
        </w:rPr>
        <w:t>, больные, брошенные нерадивы</w:t>
      </w:r>
      <w:r w:rsidR="00EF7928" w:rsidRPr="0020752C">
        <w:rPr>
          <w:color w:val="000000"/>
          <w:sz w:val="26"/>
          <w:szCs w:val="26"/>
        </w:rPr>
        <w:t>ми хозяевами и обиженные людьми. О</w:t>
      </w:r>
      <w:r w:rsidRPr="0020752C">
        <w:rPr>
          <w:color w:val="000000"/>
          <w:sz w:val="26"/>
          <w:szCs w:val="26"/>
        </w:rPr>
        <w:t xml:space="preserve">ни бродят по городу, </w:t>
      </w:r>
      <w:r w:rsidR="00EF7928" w:rsidRPr="0020752C">
        <w:rPr>
          <w:color w:val="000000"/>
          <w:sz w:val="26"/>
          <w:szCs w:val="26"/>
        </w:rPr>
        <w:t>а также на территориях садовых товариществ,</w:t>
      </w:r>
      <w:r w:rsidRPr="0020752C">
        <w:rPr>
          <w:color w:val="000000"/>
          <w:sz w:val="26"/>
          <w:szCs w:val="26"/>
        </w:rPr>
        <w:t xml:space="preserve"> </w:t>
      </w:r>
      <w:r w:rsidR="00EF7928" w:rsidRPr="0020752C">
        <w:rPr>
          <w:color w:val="000000"/>
          <w:sz w:val="26"/>
          <w:szCs w:val="26"/>
        </w:rPr>
        <w:t>собираясь</w:t>
      </w:r>
      <w:r w:rsidRPr="0020752C">
        <w:rPr>
          <w:color w:val="000000"/>
          <w:sz w:val="26"/>
          <w:szCs w:val="26"/>
        </w:rPr>
        <w:t xml:space="preserve"> в крупные стаи</w:t>
      </w:r>
      <w:r w:rsidR="00EF7928" w:rsidRPr="0020752C">
        <w:rPr>
          <w:color w:val="000000"/>
          <w:sz w:val="26"/>
          <w:szCs w:val="26"/>
        </w:rPr>
        <w:t xml:space="preserve">, </w:t>
      </w:r>
      <w:r w:rsidRPr="0020752C">
        <w:rPr>
          <w:color w:val="000000"/>
          <w:sz w:val="26"/>
          <w:szCs w:val="26"/>
        </w:rPr>
        <w:t xml:space="preserve"> чем представляют большую опасность для человека.</w:t>
      </w:r>
    </w:p>
    <w:p w:rsidR="0020752C" w:rsidRPr="0020752C" w:rsidRDefault="00EF7928" w:rsidP="0020752C">
      <w:pPr>
        <w:pStyle w:val="a7"/>
        <w:shd w:val="clear" w:color="auto" w:fill="FFFFFF"/>
        <w:spacing w:before="0" w:beforeAutospacing="0" w:after="0" w:afterAutospacing="0"/>
        <w:jc w:val="both"/>
        <w:rPr>
          <w:color w:val="000000"/>
          <w:sz w:val="26"/>
          <w:szCs w:val="26"/>
        </w:rPr>
      </w:pPr>
      <w:r w:rsidRPr="0020752C">
        <w:rPr>
          <w:color w:val="000000"/>
          <w:sz w:val="26"/>
          <w:szCs w:val="26"/>
        </w:rPr>
        <w:tab/>
      </w:r>
      <w:r w:rsidR="00C869A7" w:rsidRPr="0020752C">
        <w:rPr>
          <w:color w:val="000000"/>
          <w:sz w:val="26"/>
          <w:szCs w:val="26"/>
        </w:rPr>
        <w:t xml:space="preserve">Причин, по которым бездомное животное может при виде человека повести себя агрессивно, множество: </w:t>
      </w:r>
      <w:r w:rsidR="008105F2" w:rsidRPr="0020752C">
        <w:rPr>
          <w:color w:val="000000"/>
          <w:sz w:val="26"/>
          <w:szCs w:val="26"/>
        </w:rPr>
        <w:t xml:space="preserve">страх, </w:t>
      </w:r>
      <w:r w:rsidR="00C869A7" w:rsidRPr="0020752C">
        <w:rPr>
          <w:color w:val="000000"/>
          <w:sz w:val="26"/>
          <w:szCs w:val="26"/>
        </w:rPr>
        <w:t xml:space="preserve">голод, защита потомства, </w:t>
      </w:r>
      <w:r w:rsidR="008105F2" w:rsidRPr="0020752C">
        <w:rPr>
          <w:color w:val="000000"/>
          <w:sz w:val="26"/>
          <w:szCs w:val="26"/>
        </w:rPr>
        <w:t xml:space="preserve">болезни, такие как </w:t>
      </w:r>
      <w:r w:rsidR="00C869A7" w:rsidRPr="0020752C">
        <w:rPr>
          <w:color w:val="000000"/>
          <w:sz w:val="26"/>
          <w:szCs w:val="26"/>
        </w:rPr>
        <w:t>бешенство, вторже</w:t>
      </w:r>
      <w:r w:rsidR="008105F2" w:rsidRPr="0020752C">
        <w:rPr>
          <w:color w:val="000000"/>
          <w:sz w:val="26"/>
          <w:szCs w:val="26"/>
        </w:rPr>
        <w:t xml:space="preserve">ние на их охраняемую территорию. Угрозу для человека составляют </w:t>
      </w:r>
      <w:r w:rsidR="00C869A7" w:rsidRPr="0020752C">
        <w:rPr>
          <w:color w:val="000000"/>
          <w:sz w:val="26"/>
          <w:szCs w:val="26"/>
        </w:rPr>
        <w:t xml:space="preserve"> </w:t>
      </w:r>
      <w:r w:rsidR="008105F2" w:rsidRPr="0020752C">
        <w:rPr>
          <w:color w:val="000000"/>
          <w:sz w:val="26"/>
          <w:szCs w:val="26"/>
        </w:rPr>
        <w:t>собаки неправильно дрессированные</w:t>
      </w:r>
      <w:r w:rsidR="00C869A7" w:rsidRPr="0020752C">
        <w:rPr>
          <w:color w:val="000000"/>
          <w:sz w:val="26"/>
          <w:szCs w:val="26"/>
        </w:rPr>
        <w:t>.</w:t>
      </w:r>
      <w:r w:rsidR="00E7618D" w:rsidRPr="0020752C">
        <w:rPr>
          <w:color w:val="000000"/>
          <w:sz w:val="26"/>
          <w:szCs w:val="26"/>
        </w:rPr>
        <w:t xml:space="preserve"> А</w:t>
      </w:r>
      <w:r w:rsidR="00C869A7" w:rsidRPr="0020752C">
        <w:rPr>
          <w:color w:val="000000"/>
          <w:sz w:val="26"/>
          <w:szCs w:val="26"/>
        </w:rPr>
        <w:t xml:space="preserve"> </w:t>
      </w:r>
      <w:r w:rsidR="00E7618D" w:rsidRPr="0020752C">
        <w:rPr>
          <w:color w:val="000000"/>
          <w:sz w:val="26"/>
          <w:szCs w:val="26"/>
        </w:rPr>
        <w:t>б</w:t>
      </w:r>
      <w:r w:rsidR="00C869A7" w:rsidRPr="0020752C">
        <w:rPr>
          <w:color w:val="000000"/>
          <w:sz w:val="26"/>
          <w:szCs w:val="26"/>
        </w:rPr>
        <w:t xml:space="preserve">родячие и одичавшие собаки </w:t>
      </w:r>
      <w:r w:rsidR="00E7618D" w:rsidRPr="0020752C">
        <w:rPr>
          <w:color w:val="000000"/>
          <w:sz w:val="26"/>
          <w:szCs w:val="26"/>
        </w:rPr>
        <w:t xml:space="preserve">особо </w:t>
      </w:r>
      <w:r w:rsidR="00C869A7" w:rsidRPr="0020752C">
        <w:rPr>
          <w:color w:val="000000"/>
          <w:sz w:val="26"/>
          <w:szCs w:val="26"/>
        </w:rPr>
        <w:t xml:space="preserve">опасны </w:t>
      </w:r>
      <w:r w:rsidR="00E7618D" w:rsidRPr="0020752C">
        <w:rPr>
          <w:color w:val="000000"/>
          <w:sz w:val="26"/>
          <w:szCs w:val="26"/>
        </w:rPr>
        <w:t>тогда, когда они собираются  в группы.  Тем более, если их 4-5 и более. Тогда в стае есть 2 лидера: самец и самка. О</w:t>
      </w:r>
      <w:r w:rsidR="00C869A7" w:rsidRPr="0020752C">
        <w:rPr>
          <w:color w:val="000000"/>
          <w:sz w:val="26"/>
          <w:szCs w:val="26"/>
        </w:rPr>
        <w:t xml:space="preserve">ни </w:t>
      </w:r>
      <w:r w:rsidR="00C869A7" w:rsidRPr="0020752C">
        <w:rPr>
          <w:bCs/>
          <w:color w:val="000000"/>
          <w:sz w:val="26"/>
          <w:szCs w:val="26"/>
        </w:rPr>
        <w:t xml:space="preserve"> могут </w:t>
      </w:r>
      <w:r w:rsidR="00C869A7" w:rsidRPr="0020752C">
        <w:rPr>
          <w:color w:val="000000"/>
          <w:sz w:val="26"/>
          <w:szCs w:val="26"/>
        </w:rPr>
        <w:t xml:space="preserve">напасть без предупредительного лая. </w:t>
      </w:r>
      <w:r w:rsidR="00052CF6" w:rsidRPr="0020752C">
        <w:rPr>
          <w:color w:val="000000"/>
          <w:sz w:val="26"/>
          <w:szCs w:val="26"/>
        </w:rPr>
        <w:t xml:space="preserve"> </w:t>
      </w:r>
      <w:r w:rsidR="00C869A7" w:rsidRPr="0020752C">
        <w:rPr>
          <w:b/>
          <w:bCs/>
          <w:color w:val="000000"/>
          <w:sz w:val="26"/>
          <w:szCs w:val="26"/>
        </w:rPr>
        <w:tab/>
      </w:r>
    </w:p>
    <w:p w:rsidR="00C869A7" w:rsidRPr="00325B14" w:rsidRDefault="00C869A7" w:rsidP="00B16DDE">
      <w:pPr>
        <w:pStyle w:val="default"/>
        <w:shd w:val="clear" w:color="auto" w:fill="FFFFFF"/>
        <w:spacing w:before="0" w:beforeAutospacing="0" w:after="0" w:afterAutospacing="0"/>
        <w:jc w:val="center"/>
        <w:rPr>
          <w:color w:val="C00000"/>
          <w:sz w:val="26"/>
          <w:szCs w:val="26"/>
        </w:rPr>
      </w:pPr>
      <w:r w:rsidRPr="00325B14">
        <w:rPr>
          <w:b/>
          <w:bCs/>
          <w:color w:val="C00000"/>
          <w:sz w:val="26"/>
          <w:szCs w:val="26"/>
        </w:rPr>
        <w:t>Правила и способы защиты при вс</w:t>
      </w:r>
      <w:r w:rsidR="00B16DDE">
        <w:rPr>
          <w:b/>
          <w:bCs/>
          <w:color w:val="C00000"/>
          <w:sz w:val="26"/>
          <w:szCs w:val="26"/>
        </w:rPr>
        <w:t>трече с собакой или стаей собак</w:t>
      </w:r>
    </w:p>
    <w:p w:rsidR="0020752C" w:rsidRPr="0020752C" w:rsidRDefault="00C869A7" w:rsidP="00C869A7">
      <w:pPr>
        <w:pStyle w:val="default"/>
        <w:shd w:val="clear" w:color="auto" w:fill="FFFFFF"/>
        <w:spacing w:before="0" w:beforeAutospacing="0" w:after="0" w:afterAutospacing="0"/>
        <w:ind w:firstLine="708"/>
        <w:jc w:val="both"/>
        <w:rPr>
          <w:color w:val="000000"/>
          <w:sz w:val="26"/>
          <w:szCs w:val="26"/>
        </w:rPr>
      </w:pPr>
      <w:r w:rsidRPr="0020752C">
        <w:rPr>
          <w:color w:val="000000"/>
          <w:sz w:val="26"/>
          <w:szCs w:val="26"/>
        </w:rPr>
        <w:t xml:space="preserve">Если не желаете неприятностей, обходите такие группы стороной. Немедленно без паники уйдите из зоны </w:t>
      </w:r>
    </w:p>
    <w:p w:rsidR="0020752C" w:rsidRPr="0020752C" w:rsidRDefault="00C869A7" w:rsidP="004C5D86">
      <w:pPr>
        <w:pStyle w:val="default"/>
        <w:shd w:val="clear" w:color="auto" w:fill="FFFFFF"/>
        <w:spacing w:before="0" w:beforeAutospacing="0" w:after="0" w:afterAutospacing="0"/>
        <w:jc w:val="both"/>
        <w:rPr>
          <w:color w:val="000000"/>
          <w:sz w:val="26"/>
          <w:szCs w:val="26"/>
        </w:rPr>
      </w:pPr>
      <w:r w:rsidRPr="0020752C">
        <w:rPr>
          <w:color w:val="000000"/>
          <w:sz w:val="26"/>
          <w:szCs w:val="26"/>
        </w:rPr>
        <w:t xml:space="preserve">конфликта. Увидев вдалеке бегущую стаю или собаку постарайтесь без спешки сменить маршрут. </w:t>
      </w:r>
    </w:p>
    <w:p w:rsidR="00C869A7" w:rsidRPr="0020752C" w:rsidRDefault="0020752C"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r>
      <w:r w:rsidR="00C869A7" w:rsidRPr="0020752C">
        <w:rPr>
          <w:color w:val="000000"/>
          <w:sz w:val="26"/>
          <w:szCs w:val="26"/>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411753"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r>
    </w:p>
    <w:p w:rsidR="00411753" w:rsidRDefault="00411753" w:rsidP="00C869A7">
      <w:pPr>
        <w:pStyle w:val="default"/>
        <w:shd w:val="clear" w:color="auto" w:fill="FFFFFF"/>
        <w:spacing w:before="0" w:beforeAutospacing="0" w:after="0" w:afterAutospacing="0"/>
        <w:ind w:firstLine="360"/>
        <w:jc w:val="both"/>
        <w:rPr>
          <w:color w:val="000000"/>
          <w:sz w:val="26"/>
          <w:szCs w:val="26"/>
        </w:rPr>
      </w:pPr>
    </w:p>
    <w:p w:rsidR="004C5D86"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 xml:space="preserve">Если вы видите, что в одном месте расположились несколько собак – ни в коем случае не идите через такую территорию. </w:t>
      </w:r>
    </w:p>
    <w:p w:rsidR="008B0EFC"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Потому что, четвероногие считают места</w:t>
      </w:r>
      <w:r w:rsidR="008B0EFC" w:rsidRPr="0020752C">
        <w:rPr>
          <w:color w:val="000000"/>
          <w:sz w:val="26"/>
          <w:szCs w:val="26"/>
        </w:rPr>
        <w:t xml:space="preserve"> </w:t>
      </w:r>
      <w:r w:rsidRPr="0020752C">
        <w:rPr>
          <w:color w:val="000000"/>
          <w:sz w:val="26"/>
          <w:szCs w:val="26"/>
        </w:rPr>
        <w:t xml:space="preserve"> лёжек своим законным местом отдыха</w:t>
      </w:r>
      <w:r w:rsidR="0020752C" w:rsidRPr="0020752C">
        <w:rPr>
          <w:color w:val="000000"/>
          <w:sz w:val="26"/>
          <w:szCs w:val="26"/>
        </w:rPr>
        <w:t>.</w:t>
      </w:r>
    </w:p>
    <w:p w:rsidR="00C869A7"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В тёмное время суток обходите пустыри, парки и другие подобные места. Там как раз находятся самые «неприкосновенные» участки обитания стай.</w:t>
      </w:r>
    </w:p>
    <w:p w:rsidR="00C869A7"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t xml:space="preserve">Ни в коем случае </w:t>
      </w:r>
      <w:r w:rsidR="000C37AF" w:rsidRPr="0020752C">
        <w:rPr>
          <w:color w:val="000000"/>
          <w:sz w:val="26"/>
          <w:szCs w:val="26"/>
        </w:rPr>
        <w:t>не бегите от собак</w:t>
      </w:r>
      <w:r w:rsidRPr="0020752C">
        <w:rPr>
          <w:color w:val="000000"/>
          <w:sz w:val="26"/>
          <w:szCs w:val="26"/>
        </w:rPr>
        <w:t>. Бежать можно только тогда, когда есть возможность быстро оказаться вне</w:t>
      </w:r>
      <w:r w:rsidR="00F30C35" w:rsidRPr="0020752C">
        <w:rPr>
          <w:color w:val="000000"/>
          <w:sz w:val="26"/>
          <w:szCs w:val="26"/>
        </w:rPr>
        <w:t xml:space="preserve"> их  досягаемости</w:t>
      </w:r>
      <w:r w:rsidRPr="0020752C">
        <w:rPr>
          <w:color w:val="000000"/>
          <w:sz w:val="26"/>
          <w:szCs w:val="26"/>
        </w:rPr>
        <w:t>. Например,</w:t>
      </w:r>
      <w:r w:rsidR="00F30C35" w:rsidRPr="0020752C">
        <w:rPr>
          <w:color w:val="000000"/>
          <w:sz w:val="26"/>
          <w:szCs w:val="26"/>
        </w:rPr>
        <w:t xml:space="preserve"> если понимаете, что сможете </w:t>
      </w:r>
      <w:r w:rsidRPr="0020752C">
        <w:rPr>
          <w:color w:val="000000"/>
          <w:sz w:val="26"/>
          <w:szCs w:val="26"/>
        </w:rPr>
        <w:t xml:space="preserve"> быстро добежать до подъезда дома, забраться по лестнице. </w:t>
      </w:r>
    </w:p>
    <w:p w:rsidR="00C869A7"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t>Кормить бродячих собак нужно с большой осторожностью. Могут возникнуть ситуации, когда именно попытка задобрить агрессивно настроенных животных может обернуться неприятностью. Или даже бедой: кому-то корм достанется, а другим – нет. Отсюда - агрессия.</w:t>
      </w:r>
    </w:p>
    <w:p w:rsidR="00C869A7"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t>Нельзя прикасаться к животным в отсутствии их хозяев, особенно во время еды и сна.</w:t>
      </w:r>
    </w:p>
    <w:p w:rsidR="00C869A7" w:rsidRPr="0020752C" w:rsidRDefault="00C869A7" w:rsidP="00C869A7">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t>Нельзя дразнить собак и провоцировать их на агрессию.</w:t>
      </w:r>
    </w:p>
    <w:p w:rsidR="0020752C" w:rsidRPr="0020752C" w:rsidRDefault="00C869A7" w:rsidP="0020752C">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t>Уходить от собак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w:t>
      </w:r>
    </w:p>
    <w:p w:rsidR="0020752C" w:rsidRPr="0020752C" w:rsidRDefault="0020752C" w:rsidP="0020752C">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r>
      <w:r w:rsidR="00C869A7" w:rsidRPr="0020752C">
        <w:rPr>
          <w:color w:val="000000"/>
          <w:sz w:val="26"/>
          <w:szCs w:val="26"/>
        </w:rPr>
        <w:t>Очень опасны собаки, больные бешенством. Они</w:t>
      </w:r>
      <w:r w:rsidRPr="0020752C">
        <w:rPr>
          <w:color w:val="000000"/>
          <w:sz w:val="26"/>
          <w:szCs w:val="26"/>
        </w:rPr>
        <w:t xml:space="preserve"> подходят к людям, заигрывают, виляю</w:t>
      </w:r>
      <w:r w:rsidR="00C869A7" w:rsidRPr="0020752C">
        <w:rPr>
          <w:color w:val="000000"/>
          <w:sz w:val="26"/>
          <w:szCs w:val="26"/>
        </w:rPr>
        <w:t>т хвостом, всё как обычно. И лишь получив укус, вы пони</w:t>
      </w:r>
      <w:r w:rsidRPr="0020752C">
        <w:rPr>
          <w:color w:val="000000"/>
          <w:sz w:val="26"/>
          <w:szCs w:val="26"/>
        </w:rPr>
        <w:t xml:space="preserve">маете, что напрасно протянули </w:t>
      </w:r>
      <w:r w:rsidR="00C869A7" w:rsidRPr="0020752C">
        <w:rPr>
          <w:color w:val="000000"/>
          <w:sz w:val="26"/>
          <w:szCs w:val="26"/>
        </w:rPr>
        <w:t xml:space="preserve"> кусок хлеба.</w:t>
      </w:r>
    </w:p>
    <w:p w:rsidR="0020752C" w:rsidRPr="0020752C" w:rsidRDefault="0020752C" w:rsidP="0020752C">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r>
      <w:r w:rsidR="00C869A7" w:rsidRPr="0020752C">
        <w:rPr>
          <w:color w:val="000000"/>
          <w:sz w:val="26"/>
          <w:szCs w:val="26"/>
        </w:rPr>
        <w:t xml:space="preserve">Собаки очень чувствительны к громким звукам. </w:t>
      </w:r>
      <w:r w:rsidRPr="0020752C">
        <w:rPr>
          <w:color w:val="000000"/>
          <w:sz w:val="26"/>
          <w:szCs w:val="26"/>
        </w:rPr>
        <w:t>Чтобы отпугнуть собаку, м</w:t>
      </w:r>
      <w:r w:rsidR="00C869A7" w:rsidRPr="0020752C">
        <w:rPr>
          <w:color w:val="000000"/>
          <w:sz w:val="26"/>
          <w:szCs w:val="26"/>
        </w:rPr>
        <w:t xml:space="preserve">ожно издать громкий угрожающий крик, громко заговорить. </w:t>
      </w:r>
    </w:p>
    <w:p w:rsidR="00411753" w:rsidRDefault="0020752C" w:rsidP="0020752C">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ab/>
      </w:r>
      <w:r w:rsidR="00C869A7" w:rsidRPr="0020752C">
        <w:rPr>
          <w:color w:val="000000"/>
          <w:sz w:val="26"/>
          <w:szCs w:val="26"/>
        </w:rPr>
        <w:t xml:space="preserve">При нападении собаки лучше всего выставить впереди себя какой-то предмет – сумку, зонтик, портфель, защищая </w:t>
      </w:r>
    </w:p>
    <w:p w:rsidR="00411753" w:rsidRDefault="00411753" w:rsidP="0020752C">
      <w:pPr>
        <w:pStyle w:val="default"/>
        <w:shd w:val="clear" w:color="auto" w:fill="FFFFFF"/>
        <w:spacing w:before="0" w:beforeAutospacing="0" w:after="0" w:afterAutospacing="0"/>
        <w:ind w:firstLine="360"/>
        <w:jc w:val="both"/>
        <w:rPr>
          <w:color w:val="000000"/>
          <w:sz w:val="26"/>
          <w:szCs w:val="26"/>
        </w:rPr>
      </w:pPr>
    </w:p>
    <w:p w:rsidR="00411753" w:rsidRDefault="00411753" w:rsidP="0020752C">
      <w:pPr>
        <w:pStyle w:val="default"/>
        <w:shd w:val="clear" w:color="auto" w:fill="FFFFFF"/>
        <w:spacing w:before="0" w:beforeAutospacing="0" w:after="0" w:afterAutospacing="0"/>
        <w:ind w:firstLine="360"/>
        <w:jc w:val="both"/>
        <w:rPr>
          <w:color w:val="000000"/>
          <w:sz w:val="26"/>
          <w:szCs w:val="26"/>
        </w:rPr>
      </w:pPr>
    </w:p>
    <w:p w:rsidR="004C5D86" w:rsidRPr="00411753" w:rsidRDefault="00C869A7" w:rsidP="00411753">
      <w:pPr>
        <w:pStyle w:val="default"/>
        <w:shd w:val="clear" w:color="auto" w:fill="FFFFFF"/>
        <w:spacing w:before="0" w:beforeAutospacing="0" w:after="0" w:afterAutospacing="0"/>
        <w:ind w:firstLine="360"/>
        <w:jc w:val="both"/>
        <w:rPr>
          <w:color w:val="000000"/>
          <w:sz w:val="26"/>
          <w:szCs w:val="26"/>
        </w:rPr>
      </w:pPr>
      <w:r w:rsidRPr="0020752C">
        <w:rPr>
          <w:color w:val="000000"/>
          <w:sz w:val="26"/>
          <w:szCs w:val="26"/>
        </w:rPr>
        <w:t xml:space="preserve">лицо и горло. Можно схватить камень, палку или сделать вид, но только если собака маленькая или небольших размеров! </w:t>
      </w:r>
    </w:p>
    <w:p w:rsidR="00C869A7" w:rsidRPr="00325B14" w:rsidRDefault="00B16DDE" w:rsidP="00B16DDE">
      <w:pPr>
        <w:pStyle w:val="default"/>
        <w:shd w:val="clear" w:color="auto" w:fill="FFFFFF"/>
        <w:spacing w:before="0" w:beforeAutospacing="0" w:after="0" w:afterAutospacing="0"/>
        <w:jc w:val="center"/>
        <w:rPr>
          <w:color w:val="C00000"/>
          <w:sz w:val="26"/>
          <w:szCs w:val="26"/>
        </w:rPr>
      </w:pPr>
      <w:r>
        <w:rPr>
          <w:b/>
          <w:bCs/>
          <w:color w:val="C00000"/>
          <w:sz w:val="26"/>
          <w:szCs w:val="26"/>
        </w:rPr>
        <w:t>То, чего делать не следует</w:t>
      </w:r>
    </w:p>
    <w:p w:rsidR="00C869A7" w:rsidRPr="0020752C" w:rsidRDefault="00C869A7" w:rsidP="00C869A7">
      <w:pPr>
        <w:pStyle w:val="default"/>
        <w:shd w:val="clear" w:color="auto" w:fill="FFFFFF"/>
        <w:spacing w:before="0" w:beforeAutospacing="0" w:after="0" w:afterAutospacing="0"/>
        <w:jc w:val="both"/>
        <w:rPr>
          <w:color w:val="000000"/>
          <w:sz w:val="26"/>
          <w:szCs w:val="26"/>
        </w:rPr>
      </w:pPr>
      <w:r w:rsidRPr="0020752C">
        <w:rPr>
          <w:color w:val="000000"/>
          <w:sz w:val="26"/>
          <w:szCs w:val="26"/>
        </w:rPr>
        <w:t>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C869A7" w:rsidRPr="00325B14" w:rsidRDefault="00C869A7" w:rsidP="00B16DDE">
      <w:pPr>
        <w:pStyle w:val="default"/>
        <w:shd w:val="clear" w:color="auto" w:fill="FFFFFF"/>
        <w:spacing w:before="0" w:beforeAutospacing="0" w:after="0" w:afterAutospacing="0"/>
        <w:jc w:val="center"/>
        <w:rPr>
          <w:color w:val="C00000"/>
          <w:sz w:val="26"/>
          <w:szCs w:val="26"/>
        </w:rPr>
      </w:pPr>
      <w:r w:rsidRPr="00325B14">
        <w:rPr>
          <w:b/>
          <w:bCs/>
          <w:color w:val="C00000"/>
          <w:sz w:val="26"/>
          <w:szCs w:val="26"/>
        </w:rPr>
        <w:t>Что делать, если вас укусила собака?</w:t>
      </w:r>
    </w:p>
    <w:p w:rsidR="00C869A7" w:rsidRPr="0020752C" w:rsidRDefault="00C869A7" w:rsidP="00C869A7">
      <w:pPr>
        <w:pStyle w:val="default"/>
        <w:shd w:val="clear" w:color="auto" w:fill="FFFFFF"/>
        <w:spacing w:before="0" w:beforeAutospacing="0" w:after="0" w:afterAutospacing="0"/>
        <w:ind w:firstLine="284"/>
        <w:jc w:val="both"/>
        <w:rPr>
          <w:color w:val="000000"/>
          <w:sz w:val="26"/>
          <w:szCs w:val="26"/>
        </w:rPr>
      </w:pPr>
      <w:r w:rsidRPr="0020752C">
        <w:rPr>
          <w:color w:val="000000"/>
          <w:sz w:val="26"/>
          <w:szCs w:val="26"/>
        </w:rPr>
        <w:tab/>
        <w:t>Место укуса промыть водой с мылом или дезинфицирующим раствором, например, 3% перекисью водорода.</w:t>
      </w:r>
    </w:p>
    <w:p w:rsidR="00C869A7" w:rsidRPr="0020752C" w:rsidRDefault="00C869A7" w:rsidP="00C869A7">
      <w:pPr>
        <w:pStyle w:val="default"/>
        <w:shd w:val="clear" w:color="auto" w:fill="FFFFFF"/>
        <w:spacing w:before="0" w:beforeAutospacing="0" w:after="0" w:afterAutospacing="0"/>
        <w:ind w:firstLine="284"/>
        <w:jc w:val="both"/>
        <w:rPr>
          <w:color w:val="000000"/>
          <w:sz w:val="26"/>
          <w:szCs w:val="26"/>
        </w:rPr>
      </w:pPr>
      <w:r w:rsidRPr="0020752C">
        <w:rPr>
          <w:color w:val="000000"/>
          <w:sz w:val="26"/>
          <w:szCs w:val="26"/>
        </w:rPr>
        <w:tab/>
      </w:r>
      <w:r w:rsidR="009E1EEC">
        <w:rPr>
          <w:color w:val="000000"/>
          <w:sz w:val="26"/>
          <w:szCs w:val="26"/>
        </w:rPr>
        <w:t>Если есть кровотечение, наложить</w:t>
      </w:r>
      <w:r w:rsidRPr="0020752C">
        <w:rPr>
          <w:color w:val="000000"/>
          <w:sz w:val="26"/>
          <w:szCs w:val="26"/>
        </w:rPr>
        <w:t xml:space="preserve"> повязку.</w:t>
      </w:r>
    </w:p>
    <w:p w:rsidR="00C869A7" w:rsidRPr="0020752C" w:rsidRDefault="009E1EEC" w:rsidP="00C869A7">
      <w:pPr>
        <w:pStyle w:val="default"/>
        <w:shd w:val="clear" w:color="auto" w:fill="FFFFFF"/>
        <w:spacing w:before="0" w:beforeAutospacing="0" w:after="0" w:afterAutospacing="0"/>
        <w:ind w:firstLine="284"/>
        <w:jc w:val="both"/>
        <w:rPr>
          <w:color w:val="000000"/>
          <w:sz w:val="26"/>
          <w:szCs w:val="26"/>
        </w:rPr>
      </w:pPr>
      <w:r>
        <w:rPr>
          <w:color w:val="000000"/>
          <w:sz w:val="26"/>
          <w:szCs w:val="26"/>
        </w:rPr>
        <w:tab/>
        <w:t>Обязательно обратиться в больницу, а лучше вызвать</w:t>
      </w:r>
      <w:r w:rsidR="00C869A7" w:rsidRPr="0020752C">
        <w:rPr>
          <w:color w:val="000000"/>
          <w:sz w:val="26"/>
          <w:szCs w:val="26"/>
        </w:rPr>
        <w:t xml:space="preserve"> скорую</w:t>
      </w:r>
      <w:r>
        <w:rPr>
          <w:color w:val="000000"/>
          <w:sz w:val="26"/>
          <w:szCs w:val="26"/>
        </w:rPr>
        <w:t xml:space="preserve"> медицинскую помощь</w:t>
      </w:r>
      <w:r w:rsidR="00C869A7" w:rsidRPr="0020752C">
        <w:rPr>
          <w:color w:val="000000"/>
          <w:sz w:val="26"/>
          <w:szCs w:val="26"/>
        </w:rPr>
        <w:t>.</w:t>
      </w:r>
    </w:p>
    <w:p w:rsidR="00C869A7" w:rsidRPr="0020752C" w:rsidRDefault="009E1EEC" w:rsidP="00C869A7">
      <w:pPr>
        <w:pStyle w:val="default"/>
        <w:shd w:val="clear" w:color="auto" w:fill="FFFFFF"/>
        <w:spacing w:before="0" w:beforeAutospacing="0" w:after="0" w:afterAutospacing="0"/>
        <w:ind w:firstLine="284"/>
        <w:jc w:val="both"/>
        <w:rPr>
          <w:color w:val="000000"/>
          <w:sz w:val="26"/>
          <w:szCs w:val="26"/>
        </w:rPr>
      </w:pPr>
      <w:r>
        <w:rPr>
          <w:color w:val="000000"/>
          <w:sz w:val="26"/>
          <w:szCs w:val="26"/>
        </w:rPr>
        <w:tab/>
        <w:t>Найти</w:t>
      </w:r>
      <w:r w:rsidR="00C869A7" w:rsidRPr="0020752C">
        <w:rPr>
          <w:color w:val="000000"/>
          <w:sz w:val="26"/>
          <w:szCs w:val="26"/>
        </w:rPr>
        <w:t xml:space="preserve"> хозяина собаки, чтобы узнать, была ли прививка против бешенства. Если хозяин не найден, придётся пройти курс уколов от бешенства. В наше время эта процедура намного легче, всего 6 уколов в трапециевидную мышцу от бешенства и от столбняка.</w:t>
      </w:r>
      <w:bookmarkStart w:id="0" w:name="_GoBack"/>
      <w:bookmarkEnd w:id="0"/>
    </w:p>
    <w:p w:rsidR="00785CA2" w:rsidRPr="008A7B60" w:rsidRDefault="00785CA2" w:rsidP="00991364">
      <w:pPr>
        <w:spacing w:after="0" w:line="240" w:lineRule="auto"/>
        <w:rPr>
          <w:rFonts w:ascii="Times New Roman" w:hAnsi="Times New Roman" w:cs="Times New Roman"/>
          <w:color w:val="000066"/>
          <w:sz w:val="24"/>
          <w:szCs w:val="24"/>
        </w:rPr>
      </w:pPr>
    </w:p>
    <w:p w:rsidR="00F515EA" w:rsidRPr="008A7B60" w:rsidRDefault="00F515EA" w:rsidP="00F515EA">
      <w:pPr>
        <w:pStyle w:val="font8"/>
        <w:spacing w:before="0" w:beforeAutospacing="0" w:after="0" w:afterAutospacing="0"/>
        <w:jc w:val="center"/>
        <w:textAlignment w:val="baseline"/>
        <w:rPr>
          <w:rStyle w:val="color15"/>
          <w:rFonts w:eastAsia="Bookman Old Style"/>
          <w:b/>
          <w:i/>
          <w:color w:val="C00000"/>
          <w:bdr w:val="none" w:sz="0" w:space="0" w:color="auto" w:frame="1"/>
        </w:rPr>
      </w:pPr>
      <w:r w:rsidRPr="008A7B60">
        <w:rPr>
          <w:rStyle w:val="color15"/>
          <w:rFonts w:eastAsia="Bookman Old Style"/>
          <w:b/>
          <w:i/>
          <w:color w:val="C00000"/>
          <w:bdr w:val="none" w:sz="0" w:space="0" w:color="auto" w:frame="1"/>
        </w:rPr>
        <w:t>Уважаемы родители!</w:t>
      </w:r>
    </w:p>
    <w:p w:rsidR="0005507B" w:rsidRPr="008A7B60" w:rsidRDefault="00F515EA" w:rsidP="00F515EA">
      <w:pPr>
        <w:pStyle w:val="font8"/>
        <w:spacing w:before="0" w:beforeAutospacing="0" w:after="0" w:afterAutospacing="0"/>
        <w:ind w:firstLine="708"/>
        <w:jc w:val="center"/>
        <w:textAlignment w:val="baseline"/>
        <w:rPr>
          <w:rStyle w:val="20"/>
          <w:rFonts w:ascii="Times New Roman" w:eastAsia="Times New Roman" w:hAnsi="Times New Roman" w:cs="Times New Roman"/>
          <w:b/>
          <w:i/>
          <w:color w:val="C00000"/>
          <w:sz w:val="24"/>
          <w:szCs w:val="24"/>
          <w:lang w:bidi="ar-SA"/>
        </w:rPr>
      </w:pPr>
      <w:r w:rsidRPr="008A7B60">
        <w:rPr>
          <w:rStyle w:val="color15"/>
          <w:rFonts w:eastAsia="Bookman Old Style"/>
          <w:b/>
          <w:i/>
          <w:color w:val="C00000"/>
          <w:bdr w:val="none" w:sz="0" w:space="0" w:color="auto" w:frame="1"/>
        </w:rPr>
        <w:t xml:space="preserve">Помните - </w:t>
      </w:r>
      <w:r w:rsidRPr="008A7B60">
        <w:rPr>
          <w:rStyle w:val="20"/>
          <w:rFonts w:ascii="Times New Roman" w:hAnsi="Times New Roman" w:cs="Times New Roman"/>
          <w:b/>
          <w:i/>
          <w:color w:val="C00000"/>
          <w:sz w:val="24"/>
          <w:szCs w:val="24"/>
        </w:rPr>
        <w:t>ж</w:t>
      </w:r>
      <w:r w:rsidR="001B2394" w:rsidRPr="008A7B60">
        <w:rPr>
          <w:rStyle w:val="20"/>
          <w:rFonts w:ascii="Times New Roman" w:hAnsi="Times New Roman" w:cs="Times New Roman"/>
          <w:b/>
          <w:i/>
          <w:color w:val="C00000"/>
          <w:sz w:val="24"/>
          <w:szCs w:val="24"/>
        </w:rPr>
        <w:t>изнь и здоровье детей в руках родителей!</w:t>
      </w:r>
    </w:p>
    <w:p w:rsidR="0005507B" w:rsidRPr="00262B4C" w:rsidRDefault="0005507B" w:rsidP="00A70051">
      <w:pPr>
        <w:spacing w:after="0" w:line="240" w:lineRule="auto"/>
        <w:jc w:val="center"/>
        <w:rPr>
          <w:rFonts w:ascii="Times New Roman" w:hAnsi="Times New Roman"/>
          <w:color w:val="000000"/>
        </w:rPr>
      </w:pPr>
      <w:r w:rsidRPr="00262B4C">
        <w:rPr>
          <w:rFonts w:ascii="Times New Roman" w:hAnsi="Times New Roman"/>
          <w:color w:val="000000"/>
        </w:rPr>
        <w:t>Единый федеральный телефон доверия для детей, подростков и их родителей:</w:t>
      </w:r>
    </w:p>
    <w:p w:rsidR="0005507B" w:rsidRPr="00262B4C" w:rsidRDefault="0005507B" w:rsidP="00A70051">
      <w:pPr>
        <w:spacing w:after="0" w:line="240" w:lineRule="auto"/>
        <w:jc w:val="center"/>
        <w:rPr>
          <w:rFonts w:ascii="Times New Roman" w:hAnsi="Times New Roman"/>
          <w:b/>
          <w:color w:val="000000"/>
        </w:rPr>
      </w:pPr>
      <w:r w:rsidRPr="00262B4C">
        <w:rPr>
          <w:rFonts w:ascii="Times New Roman" w:hAnsi="Times New Roman"/>
          <w:b/>
          <w:color w:val="000000"/>
        </w:rPr>
        <w:t>8-800-2000-122</w:t>
      </w:r>
    </w:p>
    <w:p w:rsidR="0005507B" w:rsidRPr="00262B4C" w:rsidRDefault="0005507B" w:rsidP="00A70051">
      <w:pPr>
        <w:spacing w:after="0" w:line="240" w:lineRule="auto"/>
        <w:contextualSpacing/>
        <w:jc w:val="center"/>
        <w:rPr>
          <w:rFonts w:ascii="Times New Roman" w:hAnsi="Times New Roman"/>
          <w:color w:val="000000"/>
        </w:rPr>
      </w:pPr>
      <w:r w:rsidRPr="00262B4C">
        <w:rPr>
          <w:rFonts w:ascii="Times New Roman" w:hAnsi="Times New Roman"/>
          <w:color w:val="000000"/>
        </w:rPr>
        <w:t>Телефон работает в круглосуточном режиме.</w:t>
      </w:r>
    </w:p>
    <w:p w:rsidR="0005507B" w:rsidRPr="00262B4C" w:rsidRDefault="0005507B" w:rsidP="0005507B">
      <w:pPr>
        <w:spacing w:after="0" w:line="240" w:lineRule="auto"/>
        <w:contextualSpacing/>
        <w:jc w:val="center"/>
        <w:rPr>
          <w:rFonts w:ascii="Times New Roman" w:hAnsi="Times New Roman"/>
          <w:color w:val="000000"/>
        </w:rPr>
      </w:pPr>
      <w:r w:rsidRPr="00262B4C">
        <w:rPr>
          <w:rFonts w:ascii="Times New Roman" w:hAnsi="Times New Roman"/>
          <w:color w:val="000000"/>
        </w:rPr>
        <w:t>Бесплатно с любого телефона.</w:t>
      </w:r>
    </w:p>
    <w:p w:rsidR="0005507B" w:rsidRPr="00262B4C" w:rsidRDefault="0005507B" w:rsidP="0005507B">
      <w:pPr>
        <w:pStyle w:val="31"/>
        <w:tabs>
          <w:tab w:val="left" w:pos="5040"/>
        </w:tabs>
        <w:spacing w:before="60"/>
        <w:ind w:right="-40"/>
        <w:contextualSpacing/>
        <w:rPr>
          <w:snapToGrid w:val="0"/>
          <w:color w:val="000080"/>
          <w:sz w:val="22"/>
          <w:szCs w:val="22"/>
        </w:rPr>
      </w:pPr>
      <w:r w:rsidRPr="00262B4C">
        <w:rPr>
          <w:snapToGrid w:val="0"/>
          <w:color w:val="000080"/>
          <w:sz w:val="22"/>
          <w:szCs w:val="22"/>
        </w:rPr>
        <w:t xml:space="preserve">Детский телефон доверия  в  ХМАО–Югре </w:t>
      </w:r>
    </w:p>
    <w:p w:rsidR="0005507B" w:rsidRPr="00262B4C" w:rsidRDefault="0005507B" w:rsidP="0005507B">
      <w:pPr>
        <w:pStyle w:val="31"/>
        <w:tabs>
          <w:tab w:val="left" w:pos="5040"/>
        </w:tabs>
        <w:spacing w:before="60"/>
        <w:ind w:right="-40"/>
        <w:contextualSpacing/>
        <w:rPr>
          <w:snapToGrid w:val="0"/>
          <w:color w:val="000080"/>
          <w:sz w:val="22"/>
          <w:szCs w:val="22"/>
        </w:rPr>
      </w:pPr>
      <w:r w:rsidRPr="00262B4C">
        <w:rPr>
          <w:snapToGrid w:val="0"/>
          <w:color w:val="000080"/>
          <w:sz w:val="22"/>
          <w:szCs w:val="22"/>
        </w:rPr>
        <w:t>(служба экстренной психологической помощи) с единым номером «112»</w:t>
      </w:r>
    </w:p>
    <w:p w:rsidR="00A31D9E" w:rsidRPr="00262B4C" w:rsidRDefault="0005507B" w:rsidP="0005507B">
      <w:pPr>
        <w:pStyle w:val="31"/>
        <w:tabs>
          <w:tab w:val="left" w:pos="5040"/>
        </w:tabs>
        <w:spacing w:before="60"/>
        <w:ind w:right="-40"/>
        <w:contextualSpacing/>
        <w:rPr>
          <w:i w:val="0"/>
          <w:snapToGrid w:val="0"/>
          <w:sz w:val="22"/>
          <w:szCs w:val="22"/>
          <w:lang w:val="ru-RU"/>
        </w:rPr>
      </w:pPr>
      <w:r w:rsidRPr="00262B4C">
        <w:rPr>
          <w:i w:val="0"/>
          <w:snapToGrid w:val="0"/>
          <w:sz w:val="22"/>
          <w:szCs w:val="22"/>
        </w:rPr>
        <w:t>Комиссия по делам несовершеннолетних и защите</w:t>
      </w:r>
    </w:p>
    <w:p w:rsidR="0005507B" w:rsidRPr="00262B4C" w:rsidRDefault="0005507B" w:rsidP="00F515EA">
      <w:pPr>
        <w:pStyle w:val="31"/>
        <w:tabs>
          <w:tab w:val="left" w:pos="5040"/>
        </w:tabs>
        <w:spacing w:before="60"/>
        <w:ind w:right="-40"/>
        <w:contextualSpacing/>
        <w:rPr>
          <w:i w:val="0"/>
          <w:snapToGrid w:val="0"/>
          <w:sz w:val="22"/>
          <w:szCs w:val="22"/>
          <w:lang w:val="ru-RU"/>
        </w:rPr>
      </w:pPr>
      <w:r w:rsidRPr="00262B4C">
        <w:rPr>
          <w:i w:val="0"/>
          <w:snapToGrid w:val="0"/>
          <w:sz w:val="22"/>
          <w:szCs w:val="22"/>
        </w:rPr>
        <w:t xml:space="preserve"> их прав </w:t>
      </w:r>
      <w:r w:rsidR="00D44EFD" w:rsidRPr="00262B4C">
        <w:rPr>
          <w:i w:val="0"/>
          <w:snapToGrid w:val="0"/>
          <w:sz w:val="22"/>
          <w:szCs w:val="22"/>
          <w:lang w:val="ru-RU"/>
        </w:rPr>
        <w:t>Белоярского района</w:t>
      </w:r>
    </w:p>
    <w:p w:rsidR="0005507B" w:rsidRPr="00262B4C" w:rsidRDefault="0005507B" w:rsidP="00F515EA">
      <w:pPr>
        <w:pStyle w:val="31"/>
        <w:tabs>
          <w:tab w:val="left" w:pos="5040"/>
        </w:tabs>
        <w:spacing w:before="60"/>
        <w:ind w:right="-40"/>
        <w:contextualSpacing/>
        <w:rPr>
          <w:i w:val="0"/>
          <w:sz w:val="22"/>
          <w:szCs w:val="22"/>
          <w:u w:val="single"/>
          <w:lang w:val="ru-RU"/>
        </w:rPr>
      </w:pPr>
      <w:r w:rsidRPr="00262B4C">
        <w:rPr>
          <w:i w:val="0"/>
          <w:snapToGrid w:val="0"/>
          <w:sz w:val="22"/>
          <w:szCs w:val="22"/>
        </w:rPr>
        <w:t>8 -34</w:t>
      </w:r>
      <w:r w:rsidR="002E5909" w:rsidRPr="00262B4C">
        <w:rPr>
          <w:i w:val="0"/>
          <w:snapToGrid w:val="0"/>
          <w:sz w:val="22"/>
          <w:szCs w:val="22"/>
          <w:lang w:val="ru-RU"/>
        </w:rPr>
        <w:t>-</w:t>
      </w:r>
      <w:r w:rsidR="002E5909" w:rsidRPr="00262B4C">
        <w:rPr>
          <w:i w:val="0"/>
          <w:snapToGrid w:val="0"/>
          <w:sz w:val="22"/>
          <w:szCs w:val="22"/>
        </w:rPr>
        <w:t>67</w:t>
      </w:r>
      <w:r w:rsidRPr="00262B4C">
        <w:rPr>
          <w:i w:val="0"/>
          <w:snapToGrid w:val="0"/>
          <w:sz w:val="22"/>
          <w:szCs w:val="22"/>
        </w:rPr>
        <w:t>3</w:t>
      </w:r>
      <w:r w:rsidR="002E5909" w:rsidRPr="00262B4C">
        <w:rPr>
          <w:i w:val="0"/>
          <w:snapToGrid w:val="0"/>
          <w:sz w:val="22"/>
          <w:szCs w:val="22"/>
          <w:lang w:val="ru-RU"/>
        </w:rPr>
        <w:t>-</w:t>
      </w:r>
      <w:r w:rsidRPr="00262B4C">
        <w:rPr>
          <w:i w:val="0"/>
          <w:snapToGrid w:val="0"/>
          <w:sz w:val="22"/>
          <w:szCs w:val="22"/>
        </w:rPr>
        <w:t>92-175</w:t>
      </w:r>
    </w:p>
    <w:p w:rsidR="0005507B" w:rsidRPr="00262B4C" w:rsidRDefault="0005507B" w:rsidP="0005507B">
      <w:pPr>
        <w:spacing w:after="0" w:line="240" w:lineRule="auto"/>
        <w:contextualSpacing/>
        <w:jc w:val="center"/>
        <w:rPr>
          <w:rFonts w:ascii="Times New Roman" w:hAnsi="Times New Roman"/>
          <w:color w:val="000000"/>
        </w:rPr>
      </w:pPr>
      <w:r w:rsidRPr="00262B4C">
        <w:rPr>
          <w:rFonts w:ascii="Times New Roman" w:hAnsi="Times New Roman"/>
          <w:b/>
          <w:color w:val="000000"/>
          <w:u w:val="single"/>
        </w:rPr>
        <w:t xml:space="preserve">Наш адрес: </w:t>
      </w:r>
      <w:r w:rsidRPr="00262B4C">
        <w:rPr>
          <w:rFonts w:ascii="Times New Roman" w:hAnsi="Times New Roman"/>
          <w:color w:val="000000"/>
        </w:rPr>
        <w:t xml:space="preserve">г. Белоярский, </w:t>
      </w:r>
    </w:p>
    <w:p w:rsidR="00B4593D" w:rsidRPr="00262B4C" w:rsidRDefault="0005507B" w:rsidP="0005507B">
      <w:pPr>
        <w:spacing w:after="0" w:line="240" w:lineRule="auto"/>
        <w:contextualSpacing/>
        <w:jc w:val="center"/>
        <w:rPr>
          <w:rFonts w:ascii="Times New Roman" w:hAnsi="Times New Roman" w:cs="Times New Roman"/>
        </w:rPr>
      </w:pPr>
      <w:r w:rsidRPr="00262B4C">
        <w:rPr>
          <w:rFonts w:ascii="Times New Roman" w:hAnsi="Times New Roman" w:cs="Times New Roman"/>
        </w:rPr>
        <w:t>Х</w:t>
      </w:r>
      <w:r w:rsidR="00A31D9E" w:rsidRPr="00262B4C">
        <w:rPr>
          <w:rFonts w:ascii="Times New Roman" w:hAnsi="Times New Roman" w:cs="Times New Roman"/>
        </w:rPr>
        <w:t>анты-Мансийский автономный округ – Югра</w:t>
      </w:r>
      <w:r w:rsidRPr="00262B4C">
        <w:rPr>
          <w:rFonts w:ascii="Times New Roman" w:hAnsi="Times New Roman" w:cs="Times New Roman"/>
        </w:rPr>
        <w:t>, Тюменская область,</w:t>
      </w:r>
      <w:r w:rsidR="00797E1C" w:rsidRPr="00262B4C">
        <w:rPr>
          <w:rFonts w:ascii="Times New Roman" w:hAnsi="Times New Roman" w:cs="Times New Roman"/>
        </w:rPr>
        <w:t xml:space="preserve"> </w:t>
      </w:r>
    </w:p>
    <w:p w:rsidR="0005507B" w:rsidRPr="00262B4C" w:rsidRDefault="0005507B" w:rsidP="00A31D9E">
      <w:pPr>
        <w:spacing w:after="0" w:line="240" w:lineRule="auto"/>
        <w:contextualSpacing/>
        <w:jc w:val="center"/>
        <w:rPr>
          <w:rFonts w:ascii="Times New Roman" w:hAnsi="Times New Roman" w:cs="Times New Roman"/>
        </w:rPr>
      </w:pPr>
      <w:r w:rsidRPr="00262B4C">
        <w:rPr>
          <w:rFonts w:ascii="Times New Roman" w:hAnsi="Times New Roman" w:cs="Times New Roman"/>
        </w:rPr>
        <w:t xml:space="preserve">Центральная ул., д. 16 </w:t>
      </w:r>
    </w:p>
    <w:p w:rsidR="00F84EAA" w:rsidRPr="00117E3F" w:rsidRDefault="0005507B" w:rsidP="006B348B">
      <w:pPr>
        <w:pStyle w:val="msoaddress"/>
        <w:widowControl w:val="0"/>
        <w:spacing w:line="240" w:lineRule="auto"/>
        <w:jc w:val="center"/>
        <w:rPr>
          <w:rFonts w:ascii="Times New Roman" w:hAnsi="Times New Roman" w:cs="Times New Roman"/>
          <w:sz w:val="24"/>
          <w:szCs w:val="24"/>
        </w:rPr>
      </w:pPr>
      <w:r w:rsidRPr="00262B4C">
        <w:rPr>
          <w:rFonts w:ascii="Times New Roman" w:hAnsi="Times New Roman" w:cs="Times New Roman"/>
          <w:sz w:val="22"/>
          <w:szCs w:val="22"/>
        </w:rPr>
        <w:t xml:space="preserve">Тел. (34670) 6-21-56; 6-21-57 </w:t>
      </w:r>
    </w:p>
    <w:p w:rsidR="00F515EA" w:rsidRPr="00117E3F" w:rsidRDefault="00F515EA" w:rsidP="006B348B">
      <w:pPr>
        <w:pStyle w:val="msoaddress"/>
        <w:widowControl w:val="0"/>
        <w:spacing w:line="240" w:lineRule="auto"/>
        <w:jc w:val="center"/>
        <w:rPr>
          <w:rStyle w:val="20"/>
          <w:rFonts w:ascii="Times New Roman" w:eastAsia="Times New Roman" w:hAnsi="Times New Roman" w:cs="Times New Roman"/>
          <w:sz w:val="24"/>
          <w:szCs w:val="24"/>
          <w:lang w:bidi="ar-SA"/>
        </w:rPr>
      </w:pPr>
    </w:p>
    <w:p w:rsidR="00A31D9E" w:rsidRDefault="00002AAF" w:rsidP="00117E3F">
      <w:pP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color w:val="000000"/>
          <w:sz w:val="20"/>
          <w:szCs w:val="20"/>
          <w:lang w:eastAsia="ru-RU" w:bidi="ru-RU"/>
        </w:rPr>
        <w:t xml:space="preserve">                                             </w:t>
      </w:r>
    </w:p>
    <w:p w:rsidR="004C5D86" w:rsidRDefault="00A31D9E" w:rsidP="00002AAF">
      <w:pPr>
        <w:jc w:val="cente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color w:val="000000"/>
          <w:sz w:val="20"/>
          <w:szCs w:val="20"/>
          <w:lang w:eastAsia="ru-RU" w:bidi="ru-RU"/>
        </w:rPr>
        <w:lastRenderedPageBreak/>
        <w:t xml:space="preserve">                            </w:t>
      </w:r>
    </w:p>
    <w:p w:rsidR="004C5D86" w:rsidRDefault="004C5D86" w:rsidP="00002AAF">
      <w:pPr>
        <w:jc w:val="cente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noProof/>
          <w:color w:val="000000"/>
          <w:sz w:val="20"/>
          <w:szCs w:val="20"/>
          <w:lang w:eastAsia="ru-RU"/>
        </w:rPr>
        <w:drawing>
          <wp:anchor distT="0" distB="0" distL="114300" distR="114300" simplePos="0" relativeHeight="251661312" behindDoc="0" locked="0" layoutInCell="1" allowOverlap="1" wp14:anchorId="7A8044C9" wp14:editId="25DBD938">
            <wp:simplePos x="0" y="0"/>
            <wp:positionH relativeFrom="column">
              <wp:posOffset>1741805</wp:posOffset>
            </wp:positionH>
            <wp:positionV relativeFrom="paragraph">
              <wp:posOffset>234950</wp:posOffset>
            </wp:positionV>
            <wp:extent cx="973455" cy="973455"/>
            <wp:effectExtent l="95250" t="57150" r="112395" b="798195"/>
            <wp:wrapNone/>
            <wp:docPr id="3" name="Рисунок 3"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inecOM\Desktop\!_Лого_комисс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973455"/>
                    </a:xfrm>
                    <a:prstGeom prst="ellipse">
                      <a:avLst/>
                    </a:prstGeom>
                    <a:ln w="3175" cap="rnd">
                      <a:solidFill>
                        <a:schemeClr val="accent5">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B69CA" w:rsidRPr="00002AAF" w:rsidRDefault="00A31D9E"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002AAF">
        <w:rPr>
          <w:rFonts w:ascii="Times New Roman" w:eastAsia="Bookman Old Style" w:hAnsi="Times New Roman" w:cs="Times New Roman"/>
          <w:color w:val="000000"/>
          <w:sz w:val="20"/>
          <w:szCs w:val="20"/>
          <w:lang w:eastAsia="ru-RU" w:bidi="ru-RU"/>
        </w:rPr>
        <w:t xml:space="preserve">                                      </w:t>
      </w:r>
      <w:r w:rsidR="004C5D86">
        <w:rPr>
          <w:rFonts w:ascii="Times New Roman" w:eastAsia="Bookman Old Style" w:hAnsi="Times New Roman" w:cs="Times New Roman"/>
          <w:color w:val="000000"/>
          <w:sz w:val="20"/>
          <w:szCs w:val="20"/>
          <w:lang w:eastAsia="ru-RU" w:bidi="ru-RU"/>
        </w:rPr>
        <w:t xml:space="preserve">                                                       </w:t>
      </w:r>
      <w:r w:rsidR="004C5D86">
        <w:rPr>
          <w:rFonts w:ascii="Times New Roman" w:eastAsia="Bookman Old Style" w:hAnsi="Times New Roman" w:cs="Times New Roman"/>
          <w:b/>
          <w:color w:val="002060"/>
          <w:sz w:val="56"/>
          <w:szCs w:val="56"/>
          <w:lang w:eastAsia="ru-RU" w:bidi="ru-RU"/>
        </w:rPr>
        <w:t>10</w:t>
      </w:r>
      <w:r w:rsidR="00002AAF" w:rsidRPr="00E54588">
        <w:rPr>
          <w:rFonts w:ascii="Times New Roman" w:eastAsia="Bookman Old Style" w:hAnsi="Times New Roman" w:cs="Times New Roman"/>
          <w:b/>
          <w:color w:val="002060"/>
          <w:sz w:val="56"/>
          <w:szCs w:val="56"/>
          <w:lang w:eastAsia="ru-RU" w:bidi="ru-RU"/>
        </w:rPr>
        <w:t>+</w:t>
      </w:r>
    </w:p>
    <w:p w:rsidR="00D44EFD" w:rsidRDefault="00D44EFD" w:rsidP="005F3949">
      <w:pPr>
        <w:spacing w:line="240" w:lineRule="auto"/>
        <w:ind w:firstLine="284"/>
        <w:contextualSpacing/>
        <w:jc w:val="center"/>
        <w:rPr>
          <w:rFonts w:ascii="Times New Roman" w:hAnsi="Times New Roman"/>
          <w:b/>
          <w:i/>
          <w:color w:val="002060"/>
          <w:sz w:val="24"/>
        </w:rPr>
      </w:pPr>
    </w:p>
    <w:p w:rsidR="00D44EFD" w:rsidRDefault="00D44EFD" w:rsidP="005F3949">
      <w:pPr>
        <w:spacing w:line="240" w:lineRule="auto"/>
        <w:ind w:firstLine="284"/>
        <w:contextualSpacing/>
        <w:jc w:val="center"/>
        <w:rPr>
          <w:rFonts w:ascii="Times New Roman" w:hAnsi="Times New Roman"/>
          <w:b/>
          <w:i/>
          <w:color w:val="002060"/>
          <w:sz w:val="24"/>
        </w:rPr>
      </w:pPr>
    </w:p>
    <w:p w:rsidR="00D44EFD" w:rsidRDefault="00D44EFD" w:rsidP="005F3949">
      <w:pPr>
        <w:spacing w:line="240" w:lineRule="auto"/>
        <w:ind w:firstLine="284"/>
        <w:contextualSpacing/>
        <w:jc w:val="center"/>
        <w:rPr>
          <w:rFonts w:ascii="Times New Roman" w:hAnsi="Times New Roman"/>
          <w:b/>
          <w:i/>
          <w:color w:val="002060"/>
          <w:sz w:val="24"/>
        </w:rPr>
      </w:pPr>
    </w:p>
    <w:p w:rsidR="005F3949" w:rsidRPr="00E00C80" w:rsidRDefault="00A975BE" w:rsidP="005F3949">
      <w:pPr>
        <w:spacing w:line="240" w:lineRule="auto"/>
        <w:ind w:firstLine="284"/>
        <w:contextualSpacing/>
        <w:jc w:val="center"/>
        <w:rPr>
          <w:rFonts w:ascii="Times New Roman" w:hAnsi="Times New Roman"/>
          <w:b/>
          <w:i/>
          <w:color w:val="000000"/>
          <w:sz w:val="24"/>
        </w:rPr>
      </w:pPr>
      <w:r>
        <w:rPr>
          <w:rFonts w:ascii="Times New Roman" w:hAnsi="Times New Roman"/>
          <w:b/>
          <w:i/>
          <w:color w:val="002060"/>
          <w:sz w:val="24"/>
        </w:rPr>
        <w:t>К</w:t>
      </w:r>
      <w:r w:rsidR="005F3949" w:rsidRPr="00D91E51">
        <w:rPr>
          <w:rFonts w:ascii="Times New Roman" w:hAnsi="Times New Roman"/>
          <w:b/>
          <w:i/>
          <w:color w:val="002060"/>
          <w:sz w:val="24"/>
        </w:rPr>
        <w:t>омиссия по делам несовершеннолетних и защите их прав Белоярского района</w:t>
      </w:r>
    </w:p>
    <w:p w:rsidR="00137C68" w:rsidRDefault="00D91E51">
      <w:pPr>
        <w:rPr>
          <w:rStyle w:val="20"/>
          <w:rFonts w:ascii="Times New Roman" w:hAnsi="Times New Roman" w:cs="Times New Roman"/>
          <w:sz w:val="20"/>
          <w:szCs w:val="20"/>
        </w:rPr>
      </w:pPr>
      <w:r w:rsidRPr="00D91E51">
        <w:rPr>
          <w:noProof/>
          <w:color w:val="002060"/>
          <w:lang w:eastAsia="ru-RU"/>
        </w:rPr>
        <mc:AlternateContent>
          <mc:Choice Requires="wps">
            <w:drawing>
              <wp:anchor distT="0" distB="0" distL="114300" distR="114300" simplePos="0" relativeHeight="251659264" behindDoc="0" locked="0" layoutInCell="1" allowOverlap="1" wp14:anchorId="2AFBFD17" wp14:editId="20291DBF">
                <wp:simplePos x="0" y="0"/>
                <wp:positionH relativeFrom="column">
                  <wp:posOffset>-1905</wp:posOffset>
                </wp:positionH>
                <wp:positionV relativeFrom="paragraph">
                  <wp:posOffset>27676</wp:posOffset>
                </wp:positionV>
                <wp:extent cx="1828800" cy="1008380"/>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1828800" cy="1008380"/>
                        </a:xfrm>
                        <a:prstGeom prst="rect">
                          <a:avLst/>
                        </a:prstGeom>
                        <a:noFill/>
                        <a:ln>
                          <a:noFill/>
                        </a:ln>
                        <a:effectLst/>
                      </wps:spPr>
                      <wps:txbx>
                        <w:txbxContent>
                          <w:p w:rsidR="002B40D3" w:rsidRPr="00EB5B6A" w:rsidRDefault="002B40D3" w:rsidP="002B40D3">
                            <w:pPr>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5pt;margin-top:2.2pt;width:2in;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" filled="f" stroked="f">
                <v:textbox>
                  <w:txbxContent>
                    <w:p w:rsidR="002B40D3" w:rsidRPr="00EB5B6A" w:rsidRDefault="002B40D3" w:rsidP="002B40D3">
                      <w:pPr>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v:textbox>
              </v:shape>
            </w:pict>
          </mc:Fallback>
        </mc:AlternateContent>
      </w:r>
    </w:p>
    <w:p w:rsidR="00E2306D" w:rsidRDefault="00E2306D">
      <w:pPr>
        <w:rPr>
          <w:rStyle w:val="20"/>
          <w:rFonts w:ascii="Times New Roman" w:hAnsi="Times New Roman" w:cs="Times New Roman"/>
          <w:sz w:val="20"/>
          <w:szCs w:val="20"/>
        </w:rPr>
      </w:pPr>
    </w:p>
    <w:p w:rsidR="00137C68" w:rsidRDefault="00137C68">
      <w:pPr>
        <w:rPr>
          <w:rStyle w:val="20"/>
          <w:rFonts w:ascii="Times New Roman" w:hAnsi="Times New Roman" w:cs="Times New Roman"/>
          <w:sz w:val="20"/>
          <w:szCs w:val="20"/>
        </w:rPr>
      </w:pPr>
    </w:p>
    <w:p w:rsidR="00CF2C31" w:rsidRPr="00524676" w:rsidRDefault="00A51FFB" w:rsidP="00524676">
      <w:pPr>
        <w:jc w:val="center"/>
        <w:rPr>
          <w:rStyle w:val="20"/>
          <w:rFonts w:ascii="Times New Roman" w:hAnsi="Times New Roman" w:cs="Times New Roman"/>
          <w:sz w:val="20"/>
          <w:szCs w:val="20"/>
        </w:rPr>
      </w:pPr>
      <w:r>
        <w:rPr>
          <w:noProof/>
          <w:lang w:eastAsia="ru-RU"/>
        </w:rPr>
        <w:drawing>
          <wp:inline distT="0" distB="0" distL="0" distR="0" wp14:anchorId="473AEA38" wp14:editId="3A384774">
            <wp:extent cx="3194462" cy="2395846"/>
            <wp:effectExtent l="228600" t="228600" r="234950" b="233680"/>
            <wp:docPr id="7" name="Рисунок 7" descr="ÐÑÐ¾Ð´ÑÑÐ¸Ðµ ÑÐ¾Ð±Ð°ÐºÐ¸, ÐºÐ¾Ð¸Ñ ÑÐ°Ðº Ð·Ð°ÑÐ¸ÑÐ°ÑÑ Ð°ÐºÑÐ¸Ð²Ð¸ÑÑÑ - Ð¸ÑÑÐ¾ÑÐ½Ð¸Ðº Ð¿Ð¾ÑÑÐ¾ÑÐ½Ð½Ð¾Ð¹ Ð¾Ð¿Ð°ÑÐ½Ð¾ÑÑÐ¸ (Ð¤Ð¾ÑÐ¾: animals.kharko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¾Ð´ÑÑÐ¸Ðµ ÑÐ¾Ð±Ð°ÐºÐ¸, ÐºÐ¾Ð¸Ñ ÑÐ°Ðº Ð·Ð°ÑÐ¸ÑÐ°ÑÑ Ð°ÐºÑÐ¸Ð²Ð¸ÑÑÑ - Ð¸ÑÑÐ¾ÑÐ½Ð¸Ðº Ð¿Ð¾ÑÑÐ¾ÑÐ½Ð½Ð¾Ð¹ Ð¾Ð¿Ð°ÑÐ½Ð¾ÑÑÐ¸ (Ð¤Ð¾ÑÐ¾: animals.kharkov.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462" cy="2395846"/>
                    </a:xfrm>
                    <a:prstGeom prst="rect">
                      <a:avLst/>
                    </a:prstGeom>
                    <a:noFill/>
                    <a:ln>
                      <a:noFill/>
                    </a:ln>
                    <a:effectLst>
                      <a:glow rad="228600">
                        <a:schemeClr val="accent2">
                          <a:satMod val="175000"/>
                          <a:alpha val="40000"/>
                        </a:schemeClr>
                      </a:glow>
                    </a:effectLst>
                  </pic:spPr>
                </pic:pic>
              </a:graphicData>
            </a:graphic>
          </wp:inline>
        </w:drawing>
      </w:r>
      <w:r w:rsidR="00785CA2">
        <w:rPr>
          <w:rStyle w:val="20"/>
          <w:rFonts w:ascii="Monotype Corsiva" w:hAnsi="Monotype Corsiva" w:cs="Times New Roman"/>
          <w:b/>
          <w:color w:val="A50021"/>
          <w:sz w:val="36"/>
          <w:szCs w:val="36"/>
        </w:rPr>
        <w:t>«</w:t>
      </w:r>
      <w:r w:rsidR="00DA0AC1">
        <w:rPr>
          <w:rStyle w:val="20"/>
          <w:rFonts w:ascii="Monotype Corsiva" w:hAnsi="Monotype Corsiva" w:cs="Times New Roman"/>
          <w:b/>
          <w:color w:val="A50021"/>
          <w:sz w:val="36"/>
          <w:szCs w:val="36"/>
        </w:rPr>
        <w:t>Осторожно - бродячие собаки!</w:t>
      </w:r>
      <w:r w:rsidR="00CF2C31" w:rsidRPr="00DB69CA">
        <w:rPr>
          <w:rStyle w:val="20"/>
          <w:rFonts w:ascii="Monotype Corsiva" w:hAnsi="Monotype Corsiva" w:cs="Times New Roman"/>
          <w:b/>
          <w:color w:val="A50021"/>
          <w:sz w:val="36"/>
          <w:szCs w:val="36"/>
        </w:rPr>
        <w:t>»</w:t>
      </w:r>
    </w:p>
    <w:p w:rsidR="00A85691" w:rsidRPr="000A0627" w:rsidRDefault="00A85691" w:rsidP="00A85691">
      <w:pPr>
        <w:spacing w:after="0" w:line="240" w:lineRule="auto"/>
        <w:jc w:val="center"/>
        <w:rPr>
          <w:rStyle w:val="70"/>
          <w:rFonts w:ascii="Times New Roman" w:hAnsi="Times New Roman" w:cs="Times New Roman"/>
          <w:bCs w:val="0"/>
          <w:i w:val="0"/>
          <w:iCs w:val="0"/>
          <w:color w:val="660033"/>
          <w:sz w:val="28"/>
          <w:szCs w:val="28"/>
        </w:rPr>
      </w:pPr>
      <w:r w:rsidRPr="000A0627">
        <w:rPr>
          <w:rStyle w:val="70"/>
          <w:rFonts w:ascii="Times New Roman" w:hAnsi="Times New Roman" w:cs="Times New Roman"/>
          <w:bCs w:val="0"/>
          <w:i w:val="0"/>
          <w:iCs w:val="0"/>
          <w:color w:val="660033"/>
          <w:sz w:val="28"/>
          <w:szCs w:val="28"/>
        </w:rPr>
        <w:t xml:space="preserve">Памятка для </w:t>
      </w:r>
      <w:r w:rsidR="00785CA2">
        <w:rPr>
          <w:rStyle w:val="70"/>
          <w:rFonts w:ascii="Times New Roman" w:hAnsi="Times New Roman" w:cs="Times New Roman"/>
          <w:bCs w:val="0"/>
          <w:i w:val="0"/>
          <w:iCs w:val="0"/>
          <w:color w:val="660033"/>
          <w:sz w:val="28"/>
          <w:szCs w:val="28"/>
        </w:rPr>
        <w:t xml:space="preserve">детей и </w:t>
      </w:r>
      <w:r w:rsidRPr="000A0627">
        <w:rPr>
          <w:rStyle w:val="70"/>
          <w:rFonts w:ascii="Times New Roman" w:hAnsi="Times New Roman" w:cs="Times New Roman"/>
          <w:bCs w:val="0"/>
          <w:i w:val="0"/>
          <w:iCs w:val="0"/>
          <w:color w:val="660033"/>
          <w:sz w:val="28"/>
          <w:szCs w:val="28"/>
        </w:rPr>
        <w:t xml:space="preserve">родителей </w:t>
      </w:r>
    </w:p>
    <w:p w:rsidR="00785CA2" w:rsidRDefault="00785CA2" w:rsidP="00A85691">
      <w:pPr>
        <w:spacing w:after="0" w:line="240" w:lineRule="auto"/>
        <w:jc w:val="center"/>
        <w:rPr>
          <w:rStyle w:val="20"/>
          <w:rFonts w:ascii="Times New Roman" w:hAnsi="Times New Roman" w:cs="Times New Roman"/>
          <w:color w:val="002060"/>
          <w:sz w:val="28"/>
          <w:szCs w:val="28"/>
        </w:rPr>
      </w:pPr>
    </w:p>
    <w:p w:rsidR="008A7B60" w:rsidRPr="00991364" w:rsidRDefault="00520DB9" w:rsidP="00991364">
      <w:pPr>
        <w:spacing w:after="0" w:line="240" w:lineRule="auto"/>
        <w:jc w:val="center"/>
        <w:rPr>
          <w:rFonts w:ascii="Times New Roman" w:eastAsia="Bookman Old Style" w:hAnsi="Times New Roman" w:cs="Times New Roman"/>
          <w:color w:val="002060"/>
          <w:sz w:val="28"/>
          <w:szCs w:val="28"/>
          <w:lang w:eastAsia="ru-RU" w:bidi="ru-RU"/>
        </w:rPr>
      </w:pPr>
      <w:r w:rsidRPr="00AD6A5B">
        <w:rPr>
          <w:rStyle w:val="20"/>
          <w:rFonts w:ascii="Times New Roman" w:hAnsi="Times New Roman" w:cs="Times New Roman"/>
          <w:color w:val="002060"/>
          <w:sz w:val="28"/>
          <w:szCs w:val="28"/>
        </w:rPr>
        <w:t>г. Белоярский</w:t>
      </w:r>
      <w:r w:rsidR="00524676">
        <w:rPr>
          <w:rStyle w:val="20"/>
          <w:rFonts w:ascii="Times New Roman" w:hAnsi="Times New Roman" w:cs="Times New Roman"/>
          <w:color w:val="002060"/>
          <w:sz w:val="28"/>
          <w:szCs w:val="28"/>
        </w:rPr>
        <w:t>,</w:t>
      </w:r>
      <w:r w:rsidR="00A06BFB">
        <w:rPr>
          <w:rStyle w:val="20"/>
          <w:rFonts w:ascii="Times New Roman" w:hAnsi="Times New Roman" w:cs="Times New Roman"/>
          <w:color w:val="002060"/>
          <w:sz w:val="28"/>
          <w:szCs w:val="28"/>
        </w:rPr>
        <w:t xml:space="preserve">   2019</w:t>
      </w:r>
      <w:r w:rsidR="00AD6A5B">
        <w:rPr>
          <w:rStyle w:val="20"/>
          <w:rFonts w:ascii="Times New Roman" w:hAnsi="Times New Roman" w:cs="Times New Roman"/>
          <w:color w:val="002060"/>
          <w:sz w:val="28"/>
          <w:szCs w:val="28"/>
        </w:rPr>
        <w:t xml:space="preserve"> </w:t>
      </w:r>
      <w:r w:rsidR="00A51FFB">
        <w:rPr>
          <w:noProof/>
          <w:lang w:eastAsia="ru-RU"/>
        </w:rPr>
        <mc:AlternateContent>
          <mc:Choice Requires="wps">
            <w:drawing>
              <wp:inline distT="0" distB="0" distL="0" distR="0">
                <wp:extent cx="308610" cy="308610"/>
                <wp:effectExtent l="0" t="0" r="0" b="0"/>
                <wp:docPr id="6" name="Прямоугольник 6" descr="ÐÐ°ÑÑÐ¸Ð½ÐºÐ¸ Ð¿Ð¾ Ð·Ð°Ð¿ÑÐ¾ÑÑ Ð·Ð°Ð¼ÐµÑÐºÐ° Ð¾ÑÑÐ¾ÑÐ¾Ð¶Ð½Ð¾ ÑÐ¾Ð±Ð°Ðº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ÐÐ°ÑÑÐ¸Ð½ÐºÐ¸ Ð¿Ð¾ Ð·Ð°Ð¿ÑÐ¾ÑÑ Ð·Ð°Ð¼ÐµÑÐºÐ° Ð¾ÑÑÐ¾ÑÐ¾Ð¶Ð½Ð¾ ÑÐ¾Ð±Ð°ÐºÐ¸"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2/eQMDYDAAByBgAADgAAAAAAAAAAAAAAAAAuAgAAZHJzL2Uyb0RvYy54bWxQSwECLQAUAAYACAAA&#10;ACEAmPZsDdkAAAADAQAADwAAAAAAAAAAAAAAAACQBQAAZHJzL2Rvd25yZXYueG1sUEsFBgAAAAAE&#10;AAQA8wAAAJYGAAAAAA==&#10;" filled="f" stroked="f">
                <o:lock v:ext="edit" aspectratio="t"/>
                <w10:anchorlock/>
              </v:rect>
            </w:pict>
          </mc:Fallback>
        </mc:AlternateContent>
      </w:r>
    </w:p>
    <w:sectPr w:rsidR="008A7B60" w:rsidRPr="00991364" w:rsidSect="008A7B60">
      <w:pgSz w:w="16838" w:h="11906" w:orient="landscape"/>
      <w:pgMar w:top="142" w:right="1134" w:bottom="284" w:left="993"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59B"/>
    <w:multiLevelType w:val="multilevel"/>
    <w:tmpl w:val="51D2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B44B2"/>
    <w:multiLevelType w:val="hybridMultilevel"/>
    <w:tmpl w:val="F00A6850"/>
    <w:lvl w:ilvl="0" w:tplc="0142818A">
      <w:numFmt w:val="bullet"/>
      <w:lvlText w:val=""/>
      <w:lvlJc w:val="left"/>
      <w:pPr>
        <w:ind w:left="420" w:hanging="360"/>
      </w:pPr>
      <w:rPr>
        <w:rFonts w:ascii="Symbol" w:eastAsiaTheme="minorHAnsi" w:hAnsi="Symbol" w:cs="Times New Roman" w:hint="default"/>
        <w:b w:val="0"/>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01076A9"/>
    <w:multiLevelType w:val="multilevel"/>
    <w:tmpl w:val="F332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B48A9"/>
    <w:multiLevelType w:val="hybridMultilevel"/>
    <w:tmpl w:val="7AC444C8"/>
    <w:lvl w:ilvl="0" w:tplc="AA9238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20852"/>
    <w:multiLevelType w:val="multilevel"/>
    <w:tmpl w:val="C8308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07A61"/>
    <w:multiLevelType w:val="hybridMultilevel"/>
    <w:tmpl w:val="5A9C8FA8"/>
    <w:lvl w:ilvl="0" w:tplc="77D83B96">
      <w:numFmt w:val="bullet"/>
      <w:lvlText w:val=""/>
      <w:lvlJc w:val="left"/>
      <w:pPr>
        <w:ind w:left="720" w:hanging="360"/>
      </w:pPr>
      <w:rPr>
        <w:rFonts w:ascii="Symbol" w:eastAsiaTheme="minorHAnsi"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43867"/>
    <w:multiLevelType w:val="hybridMultilevel"/>
    <w:tmpl w:val="614AB1B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34273EA"/>
    <w:multiLevelType w:val="multilevel"/>
    <w:tmpl w:val="35D8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BB0B4A"/>
    <w:multiLevelType w:val="hybridMultilevel"/>
    <w:tmpl w:val="7A966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11"/>
  </w:num>
  <w:num w:numId="7">
    <w:abstractNumId w:val="8"/>
  </w:num>
  <w:num w:numId="8">
    <w:abstractNumId w:val="0"/>
  </w:num>
  <w:num w:numId="9">
    <w:abstractNumId w:val="12"/>
  </w:num>
  <w:num w:numId="10">
    <w:abstractNumId w:val="2"/>
  </w:num>
  <w:num w:numId="11">
    <w:abstractNumId w:val="1"/>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31A36"/>
    <w:rsid w:val="00047535"/>
    <w:rsid w:val="00052CF6"/>
    <w:rsid w:val="0005507B"/>
    <w:rsid w:val="00086A76"/>
    <w:rsid w:val="000A0627"/>
    <w:rsid w:val="000B72FE"/>
    <w:rsid w:val="000C37AF"/>
    <w:rsid w:val="000D5806"/>
    <w:rsid w:val="00117E3F"/>
    <w:rsid w:val="00122F28"/>
    <w:rsid w:val="00134F61"/>
    <w:rsid w:val="00137C68"/>
    <w:rsid w:val="001B2394"/>
    <w:rsid w:val="001F2429"/>
    <w:rsid w:val="0020752C"/>
    <w:rsid w:val="002137AB"/>
    <w:rsid w:val="00230F71"/>
    <w:rsid w:val="002355A7"/>
    <w:rsid w:val="00262B4C"/>
    <w:rsid w:val="002633F3"/>
    <w:rsid w:val="0026632A"/>
    <w:rsid w:val="002664AD"/>
    <w:rsid w:val="002A501C"/>
    <w:rsid w:val="002A6DA1"/>
    <w:rsid w:val="002B40D3"/>
    <w:rsid w:val="002E5909"/>
    <w:rsid w:val="002F18CA"/>
    <w:rsid w:val="0030104A"/>
    <w:rsid w:val="00324975"/>
    <w:rsid w:val="00325B14"/>
    <w:rsid w:val="00355851"/>
    <w:rsid w:val="0039294C"/>
    <w:rsid w:val="003D195C"/>
    <w:rsid w:val="003E0EB5"/>
    <w:rsid w:val="003F6CA5"/>
    <w:rsid w:val="003F718D"/>
    <w:rsid w:val="003F79C2"/>
    <w:rsid w:val="00406007"/>
    <w:rsid w:val="00407B20"/>
    <w:rsid w:val="00411753"/>
    <w:rsid w:val="00420CFA"/>
    <w:rsid w:val="004470E8"/>
    <w:rsid w:val="004C5D86"/>
    <w:rsid w:val="004E15C0"/>
    <w:rsid w:val="005126EF"/>
    <w:rsid w:val="0051669F"/>
    <w:rsid w:val="00520DB9"/>
    <w:rsid w:val="00524676"/>
    <w:rsid w:val="0057393E"/>
    <w:rsid w:val="00573BF5"/>
    <w:rsid w:val="00595CC4"/>
    <w:rsid w:val="005C6E77"/>
    <w:rsid w:val="005F180A"/>
    <w:rsid w:val="005F3949"/>
    <w:rsid w:val="00605820"/>
    <w:rsid w:val="0062653B"/>
    <w:rsid w:val="00636E39"/>
    <w:rsid w:val="00642DEF"/>
    <w:rsid w:val="00643483"/>
    <w:rsid w:val="006820D6"/>
    <w:rsid w:val="00684961"/>
    <w:rsid w:val="00690BF1"/>
    <w:rsid w:val="00693962"/>
    <w:rsid w:val="006A44A3"/>
    <w:rsid w:val="006B348B"/>
    <w:rsid w:val="0070228C"/>
    <w:rsid w:val="00707122"/>
    <w:rsid w:val="007146EE"/>
    <w:rsid w:val="00714729"/>
    <w:rsid w:val="00717FB9"/>
    <w:rsid w:val="007438F3"/>
    <w:rsid w:val="007468BD"/>
    <w:rsid w:val="0076193B"/>
    <w:rsid w:val="007724EE"/>
    <w:rsid w:val="0077303F"/>
    <w:rsid w:val="00780945"/>
    <w:rsid w:val="00784A5E"/>
    <w:rsid w:val="00785CA2"/>
    <w:rsid w:val="00797E1C"/>
    <w:rsid w:val="007D6C35"/>
    <w:rsid w:val="008105F2"/>
    <w:rsid w:val="0083339C"/>
    <w:rsid w:val="0085146B"/>
    <w:rsid w:val="00854B58"/>
    <w:rsid w:val="00855B15"/>
    <w:rsid w:val="008A7B60"/>
    <w:rsid w:val="008B0EFC"/>
    <w:rsid w:val="008D64B7"/>
    <w:rsid w:val="00966DD9"/>
    <w:rsid w:val="00991364"/>
    <w:rsid w:val="009E1EEC"/>
    <w:rsid w:val="009E3434"/>
    <w:rsid w:val="00A06BFB"/>
    <w:rsid w:val="00A228E9"/>
    <w:rsid w:val="00A31D9E"/>
    <w:rsid w:val="00A340F7"/>
    <w:rsid w:val="00A43BDA"/>
    <w:rsid w:val="00A51FFB"/>
    <w:rsid w:val="00A70051"/>
    <w:rsid w:val="00A740B7"/>
    <w:rsid w:val="00A85691"/>
    <w:rsid w:val="00A86A27"/>
    <w:rsid w:val="00A975BE"/>
    <w:rsid w:val="00AA1742"/>
    <w:rsid w:val="00AC3FAD"/>
    <w:rsid w:val="00AD6A5B"/>
    <w:rsid w:val="00AE1C70"/>
    <w:rsid w:val="00B00F47"/>
    <w:rsid w:val="00B16DDE"/>
    <w:rsid w:val="00B3321D"/>
    <w:rsid w:val="00B36C92"/>
    <w:rsid w:val="00B4593D"/>
    <w:rsid w:val="00B47A0B"/>
    <w:rsid w:val="00B54321"/>
    <w:rsid w:val="00BC30DE"/>
    <w:rsid w:val="00BC4A2A"/>
    <w:rsid w:val="00BE65E4"/>
    <w:rsid w:val="00BE70EC"/>
    <w:rsid w:val="00BF4D66"/>
    <w:rsid w:val="00C55EA5"/>
    <w:rsid w:val="00C57CED"/>
    <w:rsid w:val="00C869A7"/>
    <w:rsid w:val="00CF2333"/>
    <w:rsid w:val="00CF2C31"/>
    <w:rsid w:val="00CF3884"/>
    <w:rsid w:val="00CF66C3"/>
    <w:rsid w:val="00D24E34"/>
    <w:rsid w:val="00D35559"/>
    <w:rsid w:val="00D42A1F"/>
    <w:rsid w:val="00D43D72"/>
    <w:rsid w:val="00D44EFD"/>
    <w:rsid w:val="00D460F6"/>
    <w:rsid w:val="00D6386A"/>
    <w:rsid w:val="00D91E51"/>
    <w:rsid w:val="00D92528"/>
    <w:rsid w:val="00DA0AC1"/>
    <w:rsid w:val="00DA7BC7"/>
    <w:rsid w:val="00DB3587"/>
    <w:rsid w:val="00DB69CA"/>
    <w:rsid w:val="00DC44CF"/>
    <w:rsid w:val="00DE0150"/>
    <w:rsid w:val="00E2306D"/>
    <w:rsid w:val="00E315AB"/>
    <w:rsid w:val="00E5335A"/>
    <w:rsid w:val="00E6566C"/>
    <w:rsid w:val="00E743D5"/>
    <w:rsid w:val="00E7618D"/>
    <w:rsid w:val="00E77589"/>
    <w:rsid w:val="00EB5B6A"/>
    <w:rsid w:val="00ED34DA"/>
    <w:rsid w:val="00ED6176"/>
    <w:rsid w:val="00EF4E58"/>
    <w:rsid w:val="00EF74ED"/>
    <w:rsid w:val="00EF7928"/>
    <w:rsid w:val="00F23EC6"/>
    <w:rsid w:val="00F30C35"/>
    <w:rsid w:val="00F345A3"/>
    <w:rsid w:val="00F46BFD"/>
    <w:rsid w:val="00F515EA"/>
    <w:rsid w:val="00F61701"/>
    <w:rsid w:val="00F64186"/>
    <w:rsid w:val="00F7300A"/>
    <w:rsid w:val="00F76032"/>
    <w:rsid w:val="00F809E7"/>
    <w:rsid w:val="00F84EAA"/>
    <w:rsid w:val="00FB5B86"/>
    <w:rsid w:val="00FD4FD4"/>
    <w:rsid w:val="00FD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6,#9f9,#cfc,#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F233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character" w:styleId="a6">
    <w:name w:val="Hyperlink"/>
    <w:basedOn w:val="a0"/>
    <w:uiPriority w:val="99"/>
    <w:semiHidden/>
    <w:unhideWhenUsed/>
    <w:rsid w:val="00F809E7"/>
    <w:rPr>
      <w:color w:val="0000FF"/>
      <w:u w:val="single"/>
    </w:rPr>
  </w:style>
  <w:style w:type="paragraph" w:customStyle="1" w:styleId="font8">
    <w:name w:val="font_8"/>
    <w:basedOn w:val="a"/>
    <w:rsid w:val="0012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22F28"/>
  </w:style>
  <w:style w:type="character" w:customStyle="1" w:styleId="10">
    <w:name w:val="Заголовок 1 Знак"/>
    <w:basedOn w:val="a0"/>
    <w:link w:val="1"/>
    <w:uiPriority w:val="9"/>
    <w:rsid w:val="00CF23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F2333"/>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CF2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333"/>
  </w:style>
  <w:style w:type="paragraph" w:customStyle="1" w:styleId="default">
    <w:name w:val="default"/>
    <w:basedOn w:val="a"/>
    <w:rsid w:val="00C86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F233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character" w:styleId="a6">
    <w:name w:val="Hyperlink"/>
    <w:basedOn w:val="a0"/>
    <w:uiPriority w:val="99"/>
    <w:semiHidden/>
    <w:unhideWhenUsed/>
    <w:rsid w:val="00F809E7"/>
    <w:rPr>
      <w:color w:val="0000FF"/>
      <w:u w:val="single"/>
    </w:rPr>
  </w:style>
  <w:style w:type="paragraph" w:customStyle="1" w:styleId="font8">
    <w:name w:val="font_8"/>
    <w:basedOn w:val="a"/>
    <w:rsid w:val="0012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22F28"/>
  </w:style>
  <w:style w:type="character" w:customStyle="1" w:styleId="10">
    <w:name w:val="Заголовок 1 Знак"/>
    <w:basedOn w:val="a0"/>
    <w:link w:val="1"/>
    <w:uiPriority w:val="9"/>
    <w:rsid w:val="00CF23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F2333"/>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CF2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333"/>
  </w:style>
  <w:style w:type="paragraph" w:customStyle="1" w:styleId="default">
    <w:name w:val="default"/>
    <w:basedOn w:val="a"/>
    <w:rsid w:val="00C86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5812">
      <w:bodyDiv w:val="1"/>
      <w:marLeft w:val="0"/>
      <w:marRight w:val="0"/>
      <w:marTop w:val="0"/>
      <w:marBottom w:val="0"/>
      <w:divBdr>
        <w:top w:val="none" w:sz="0" w:space="0" w:color="auto"/>
        <w:left w:val="none" w:sz="0" w:space="0" w:color="auto"/>
        <w:bottom w:val="none" w:sz="0" w:space="0" w:color="auto"/>
        <w:right w:val="none" w:sz="0" w:space="0" w:color="auto"/>
      </w:divBdr>
    </w:div>
    <w:div w:id="1431317146">
      <w:bodyDiv w:val="1"/>
      <w:marLeft w:val="0"/>
      <w:marRight w:val="0"/>
      <w:marTop w:val="0"/>
      <w:marBottom w:val="0"/>
      <w:divBdr>
        <w:top w:val="none" w:sz="0" w:space="0" w:color="auto"/>
        <w:left w:val="none" w:sz="0" w:space="0" w:color="auto"/>
        <w:bottom w:val="none" w:sz="0" w:space="0" w:color="auto"/>
        <w:right w:val="none" w:sz="0" w:space="0" w:color="auto"/>
      </w:divBdr>
    </w:div>
    <w:div w:id="1512262515">
      <w:bodyDiv w:val="1"/>
      <w:marLeft w:val="0"/>
      <w:marRight w:val="0"/>
      <w:marTop w:val="0"/>
      <w:marBottom w:val="0"/>
      <w:divBdr>
        <w:top w:val="none" w:sz="0" w:space="0" w:color="auto"/>
        <w:left w:val="none" w:sz="0" w:space="0" w:color="auto"/>
        <w:bottom w:val="none" w:sz="0" w:space="0" w:color="auto"/>
        <w:right w:val="none" w:sz="0" w:space="0" w:color="auto"/>
      </w:divBdr>
    </w:div>
    <w:div w:id="1865172350">
      <w:bodyDiv w:val="1"/>
      <w:marLeft w:val="0"/>
      <w:marRight w:val="0"/>
      <w:marTop w:val="0"/>
      <w:marBottom w:val="0"/>
      <w:divBdr>
        <w:top w:val="none" w:sz="0" w:space="0" w:color="auto"/>
        <w:left w:val="none" w:sz="0" w:space="0" w:color="auto"/>
        <w:bottom w:val="none" w:sz="0" w:space="0" w:color="auto"/>
        <w:right w:val="none" w:sz="0" w:space="0" w:color="auto"/>
      </w:divBdr>
    </w:div>
    <w:div w:id="2006593276">
      <w:bodyDiv w:val="1"/>
      <w:marLeft w:val="0"/>
      <w:marRight w:val="0"/>
      <w:marTop w:val="0"/>
      <w:marBottom w:val="0"/>
      <w:divBdr>
        <w:top w:val="none" w:sz="0" w:space="0" w:color="auto"/>
        <w:left w:val="none" w:sz="0" w:space="0" w:color="auto"/>
        <w:bottom w:val="none" w:sz="0" w:space="0" w:color="auto"/>
        <w:right w:val="none" w:sz="0" w:space="0" w:color="auto"/>
      </w:divBdr>
    </w:div>
    <w:div w:id="20111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BC52-E11B-4370-8C84-E9D4277A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VolinecOM</dc:creator>
  <cp:keywords/>
  <dc:description/>
  <cp:lastModifiedBy>VolinecOM</cp:lastModifiedBy>
  <cp:revision>172</cp:revision>
  <cp:lastPrinted>2017-11-10T05:59:00Z</cp:lastPrinted>
  <dcterms:created xsi:type="dcterms:W3CDTF">2016-05-19T09:09:00Z</dcterms:created>
  <dcterms:modified xsi:type="dcterms:W3CDTF">2019-06-04T10:05:00Z</dcterms:modified>
</cp:coreProperties>
</file>